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C2715" w14:textId="77777777" w:rsidR="004112F5" w:rsidRDefault="004112F5" w:rsidP="00692E4D">
      <w:pPr>
        <w:ind w:left="0" w:firstLine="0"/>
        <w:rPr>
          <w:b/>
        </w:rPr>
      </w:pPr>
      <w:r>
        <w:rPr>
          <w:b/>
          <w:sz w:val="32"/>
          <w:szCs w:val="32"/>
        </w:rPr>
        <w:t>Critically Appraised Topic (CAT)</w:t>
      </w:r>
    </w:p>
    <w:tbl>
      <w:tblPr>
        <w:tblStyle w:val="TableGrid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640"/>
      </w:tblGrid>
      <w:tr w:rsidR="00692E4D" w14:paraId="1C54FDAE" w14:textId="77777777" w:rsidTr="002E6FF2">
        <w:tc>
          <w:tcPr>
            <w:tcW w:w="8640" w:type="dxa"/>
          </w:tcPr>
          <w:p w14:paraId="00B434AA" w14:textId="77777777" w:rsidR="00692E4D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 xml:space="preserve">Project </w:t>
            </w:r>
            <w:r>
              <w:rPr>
                <w:b/>
              </w:rPr>
              <w:t>Team</w:t>
            </w:r>
            <w:r w:rsidRPr="00974240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</w:p>
        </w:tc>
      </w:tr>
      <w:tr w:rsidR="00692E4D" w14:paraId="7C527705" w14:textId="77777777" w:rsidTr="002E6FF2">
        <w:sdt>
          <w:sdtPr>
            <w:rPr>
              <w:b/>
            </w:rPr>
            <w:id w:val="-1691829634"/>
            <w:placeholder>
              <w:docPart w:val="265D0461B31648B8AE71BBAA52322F9B"/>
            </w:placeholder>
          </w:sdtPr>
          <w:sdtEndPr/>
          <w:sdtContent>
            <w:tc>
              <w:tcPr>
                <w:tcW w:w="8640" w:type="dxa"/>
              </w:tcPr>
              <w:p w14:paraId="0394BE3A" w14:textId="77777777" w:rsidR="00692E4D" w:rsidRDefault="00BE5B17" w:rsidP="002972EE">
                <w:pPr>
                  <w:ind w:left="0" w:firstLine="0"/>
                  <w:rPr>
                    <w:b/>
                  </w:rPr>
                </w:pPr>
                <w:r>
                  <w:rPr>
                    <w:b/>
                  </w:rPr>
                  <w:t xml:space="preserve">2B-3 Public Health </w:t>
                </w:r>
              </w:p>
            </w:tc>
          </w:sdtContent>
        </w:sdt>
      </w:tr>
      <w:tr w:rsidR="00692E4D" w14:paraId="3E736FB4" w14:textId="77777777" w:rsidTr="002E6FF2">
        <w:tc>
          <w:tcPr>
            <w:tcW w:w="8640" w:type="dxa"/>
          </w:tcPr>
          <w:p w14:paraId="02ACE901" w14:textId="77777777" w:rsidR="00692E4D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 xml:space="preserve">Project </w:t>
            </w:r>
            <w:r>
              <w:rPr>
                <w:b/>
              </w:rPr>
              <w:t>Team</w:t>
            </w:r>
            <w:r w:rsidRPr="00974240">
              <w:rPr>
                <w:b/>
              </w:rPr>
              <w:t xml:space="preserve"> Participants:</w:t>
            </w:r>
            <w:r>
              <w:rPr>
                <w:b/>
              </w:rPr>
              <w:t xml:space="preserve">  </w:t>
            </w:r>
          </w:p>
        </w:tc>
      </w:tr>
      <w:tr w:rsidR="00692E4D" w14:paraId="750167C5" w14:textId="77777777" w:rsidTr="002E6FF2">
        <w:sdt>
          <w:sdtPr>
            <w:rPr>
              <w:b/>
            </w:rPr>
            <w:id w:val="-210194195"/>
            <w:placeholder>
              <w:docPart w:val="709D462CF2584603817D5F642DC05C21"/>
            </w:placeholder>
          </w:sdtPr>
          <w:sdtEndPr/>
          <w:sdtContent>
            <w:tc>
              <w:tcPr>
                <w:tcW w:w="8640" w:type="dxa"/>
              </w:tcPr>
              <w:p w14:paraId="6D9129E7" w14:textId="77777777" w:rsidR="00692E4D" w:rsidRDefault="00BE5B17" w:rsidP="00692E4D">
                <w:pPr>
                  <w:ind w:left="0" w:firstLine="0"/>
                  <w:rPr>
                    <w:b/>
                  </w:rPr>
                </w:pPr>
                <w:r>
                  <w:rPr>
                    <w:b/>
                  </w:rPr>
                  <w:t xml:space="preserve">Zoya Shams(D1), Drake Lindholm (D2), Mary Lovell (D3), Jake </w:t>
                </w:r>
                <w:proofErr w:type="spellStart"/>
                <w:r>
                  <w:rPr>
                    <w:b/>
                  </w:rPr>
                  <w:t>Wallock</w:t>
                </w:r>
                <w:proofErr w:type="spellEnd"/>
                <w:r>
                  <w:rPr>
                    <w:b/>
                  </w:rPr>
                  <w:t xml:space="preserve"> (D4)</w:t>
                </w:r>
              </w:p>
            </w:tc>
          </w:sdtContent>
        </w:sdt>
      </w:tr>
      <w:tr w:rsidR="00692E4D" w14:paraId="069428F1" w14:textId="77777777" w:rsidTr="002E6FF2">
        <w:tc>
          <w:tcPr>
            <w:tcW w:w="8640" w:type="dxa"/>
          </w:tcPr>
          <w:p w14:paraId="51F6DD49" w14:textId="77777777" w:rsidR="00692E4D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>Clinical Question:</w:t>
            </w:r>
          </w:p>
        </w:tc>
      </w:tr>
      <w:tr w:rsidR="00692E4D" w14:paraId="1F3DCC9F" w14:textId="77777777" w:rsidTr="002E6FF2">
        <w:sdt>
          <w:sdtPr>
            <w:rPr>
              <w:b/>
            </w:rPr>
            <w:id w:val="-1425953839"/>
            <w:placeholder>
              <w:docPart w:val="CB28A101A52146ED8ABC0548D1368A93"/>
            </w:placeholder>
          </w:sdtPr>
          <w:sdtEndPr/>
          <w:sdtContent>
            <w:tc>
              <w:tcPr>
                <w:tcW w:w="8640" w:type="dxa"/>
              </w:tcPr>
              <w:p w14:paraId="7CF35CD8" w14:textId="77777777" w:rsidR="00692E4D" w:rsidRDefault="00BE5B17" w:rsidP="00692E4D">
                <w:pPr>
                  <w:ind w:left="0" w:firstLine="0"/>
                  <w:rPr>
                    <w:b/>
                  </w:rPr>
                </w:pPr>
                <w:r>
                  <w:rPr>
                    <w:b/>
                  </w:rPr>
                  <w:t>In a public health setting, how do you restore anterior teeth without posterior support and limited finances?</w:t>
                </w:r>
              </w:p>
            </w:tc>
          </w:sdtContent>
        </w:sdt>
      </w:tr>
      <w:tr w:rsidR="00692E4D" w14:paraId="41774AF3" w14:textId="77777777" w:rsidTr="002E6FF2">
        <w:tc>
          <w:tcPr>
            <w:tcW w:w="8640" w:type="dxa"/>
          </w:tcPr>
          <w:p w14:paraId="20DFB6DF" w14:textId="77777777" w:rsidR="00692E4D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>PICO Format:</w:t>
            </w:r>
          </w:p>
        </w:tc>
      </w:tr>
      <w:tr w:rsidR="00692E4D" w14:paraId="797428EA" w14:textId="77777777" w:rsidTr="002E6FF2">
        <w:tc>
          <w:tcPr>
            <w:tcW w:w="8640" w:type="dxa"/>
          </w:tcPr>
          <w:p w14:paraId="18832020" w14:textId="77777777" w:rsidR="00692E4D" w:rsidRDefault="00692E4D" w:rsidP="00692E4D">
            <w:pPr>
              <w:ind w:left="0" w:firstLine="0"/>
              <w:rPr>
                <w:b/>
              </w:rPr>
            </w:pPr>
            <w:r>
              <w:rPr>
                <w:b/>
              </w:rPr>
              <w:t>P:</w:t>
            </w:r>
          </w:p>
        </w:tc>
      </w:tr>
      <w:tr w:rsidR="00692E4D" w14:paraId="11655A0B" w14:textId="77777777" w:rsidTr="002E6FF2">
        <w:sdt>
          <w:sdtPr>
            <w:rPr>
              <w:b/>
            </w:rPr>
            <w:id w:val="514967572"/>
            <w:placeholder>
              <w:docPart w:val="0B496F479641478AA9C18C45B5269562"/>
            </w:placeholder>
          </w:sdtPr>
          <w:sdtEndPr/>
          <w:sdtContent>
            <w:tc>
              <w:tcPr>
                <w:tcW w:w="8640" w:type="dxa"/>
              </w:tcPr>
              <w:p w14:paraId="7852892C" w14:textId="77777777" w:rsidR="00692E4D" w:rsidRDefault="00BE5B17" w:rsidP="00692E4D">
                <w:pPr>
                  <w:ind w:left="0" w:firstLine="0"/>
                  <w:rPr>
                    <w:b/>
                  </w:rPr>
                </w:pPr>
                <w:r>
                  <w:rPr>
                    <w:b/>
                  </w:rPr>
                  <w:t>Patients with limited finances</w:t>
                </w:r>
              </w:p>
            </w:tc>
          </w:sdtContent>
        </w:sdt>
      </w:tr>
      <w:tr w:rsidR="00692E4D" w14:paraId="337CA806" w14:textId="77777777" w:rsidTr="002E6FF2">
        <w:tc>
          <w:tcPr>
            <w:tcW w:w="8640" w:type="dxa"/>
          </w:tcPr>
          <w:p w14:paraId="783C119D" w14:textId="77777777" w:rsidR="00692E4D" w:rsidRDefault="00692E4D" w:rsidP="00692E4D">
            <w:pPr>
              <w:ind w:left="0" w:firstLine="0"/>
              <w:rPr>
                <w:b/>
              </w:rPr>
            </w:pPr>
            <w:r>
              <w:rPr>
                <w:b/>
              </w:rPr>
              <w:t>I:</w:t>
            </w:r>
          </w:p>
        </w:tc>
      </w:tr>
      <w:tr w:rsidR="00692E4D" w14:paraId="477CAD97" w14:textId="77777777" w:rsidTr="002E6FF2">
        <w:sdt>
          <w:sdtPr>
            <w:rPr>
              <w:b/>
            </w:rPr>
            <w:id w:val="-2083594704"/>
            <w:placeholder>
              <w:docPart w:val="420E726688A04571878AAF0AAEBEC280"/>
            </w:placeholder>
          </w:sdtPr>
          <w:sdtEndPr/>
          <w:sdtContent>
            <w:tc>
              <w:tcPr>
                <w:tcW w:w="8640" w:type="dxa"/>
              </w:tcPr>
              <w:p w14:paraId="5046CEE9" w14:textId="212AC2CD" w:rsidR="00692E4D" w:rsidRDefault="00007FB3" w:rsidP="00692E4D">
                <w:pPr>
                  <w:ind w:left="0" w:firstLine="0"/>
                  <w:rPr>
                    <w:b/>
                  </w:rPr>
                </w:pPr>
                <w:r>
                  <w:rPr>
                    <w:b/>
                  </w:rPr>
                  <w:t>Patients with compromised posterior support</w:t>
                </w:r>
              </w:p>
            </w:tc>
          </w:sdtContent>
        </w:sdt>
      </w:tr>
      <w:tr w:rsidR="00692E4D" w14:paraId="7B5EDE59" w14:textId="77777777" w:rsidTr="002E6FF2">
        <w:tc>
          <w:tcPr>
            <w:tcW w:w="8640" w:type="dxa"/>
          </w:tcPr>
          <w:p w14:paraId="151C57BE" w14:textId="77777777" w:rsidR="00692E4D" w:rsidRDefault="00692E4D" w:rsidP="00692E4D">
            <w:pPr>
              <w:ind w:left="0" w:firstLine="0"/>
              <w:rPr>
                <w:b/>
              </w:rPr>
            </w:pPr>
            <w:r>
              <w:rPr>
                <w:b/>
              </w:rPr>
              <w:t>C:</w:t>
            </w:r>
          </w:p>
        </w:tc>
      </w:tr>
      <w:tr w:rsidR="00692E4D" w14:paraId="66ECD919" w14:textId="77777777" w:rsidTr="002E6FF2">
        <w:sdt>
          <w:sdtPr>
            <w:rPr>
              <w:b/>
            </w:rPr>
            <w:id w:val="2101905041"/>
            <w:placeholder>
              <w:docPart w:val="A4680AC4DEF54CC7849DE12213A3FF7E"/>
            </w:placeholder>
          </w:sdtPr>
          <w:sdtEndPr/>
          <w:sdtContent>
            <w:tc>
              <w:tcPr>
                <w:tcW w:w="8640" w:type="dxa"/>
              </w:tcPr>
              <w:p w14:paraId="018503BB" w14:textId="66144F2E" w:rsidR="00692E4D" w:rsidRDefault="009C12CC" w:rsidP="00692E4D">
                <w:pPr>
                  <w:ind w:left="0" w:firstLine="0"/>
                  <w:rPr>
                    <w:b/>
                  </w:rPr>
                </w:pPr>
                <w:r w:rsidRPr="009C12CC">
                  <w:rPr>
                    <w:b/>
                  </w:rPr>
                  <w:t xml:space="preserve">Adequately restored posterior dentition </w:t>
                </w:r>
              </w:p>
            </w:tc>
          </w:sdtContent>
        </w:sdt>
      </w:tr>
      <w:tr w:rsidR="00692E4D" w14:paraId="7EE0BB18" w14:textId="77777777" w:rsidTr="002E6FF2">
        <w:tc>
          <w:tcPr>
            <w:tcW w:w="8640" w:type="dxa"/>
          </w:tcPr>
          <w:p w14:paraId="27518ED1" w14:textId="77777777" w:rsidR="00692E4D" w:rsidRDefault="00692E4D" w:rsidP="00692E4D">
            <w:pPr>
              <w:ind w:left="0" w:firstLine="0"/>
              <w:rPr>
                <w:b/>
              </w:rPr>
            </w:pPr>
            <w:r>
              <w:rPr>
                <w:b/>
              </w:rPr>
              <w:t>O:</w:t>
            </w:r>
          </w:p>
        </w:tc>
      </w:tr>
      <w:tr w:rsidR="00692E4D" w14:paraId="721B9391" w14:textId="77777777" w:rsidTr="002E6FF2">
        <w:sdt>
          <w:sdtPr>
            <w:rPr>
              <w:b/>
            </w:rPr>
            <w:id w:val="1006642820"/>
            <w:placeholder>
              <w:docPart w:val="491FF049B12E4104A025C1A006DFA7B9"/>
            </w:placeholder>
          </w:sdtPr>
          <w:sdtEndPr/>
          <w:sdtContent>
            <w:tc>
              <w:tcPr>
                <w:tcW w:w="8640" w:type="dxa"/>
              </w:tcPr>
              <w:p w14:paraId="0E767963" w14:textId="6AD3D900" w:rsidR="00692E4D" w:rsidRDefault="00BE5B17" w:rsidP="00692E4D">
                <w:pPr>
                  <w:ind w:left="0" w:firstLine="0"/>
                  <w:rPr>
                    <w:b/>
                  </w:rPr>
                </w:pPr>
                <w:r>
                  <w:rPr>
                    <w:b/>
                  </w:rPr>
                  <w:t xml:space="preserve">Relieve occlusal trauma </w:t>
                </w:r>
                <w:r w:rsidR="009C12CC">
                  <w:rPr>
                    <w:b/>
                  </w:rPr>
                  <w:t>and improve quality of life</w:t>
                </w:r>
              </w:p>
            </w:tc>
          </w:sdtContent>
        </w:sdt>
      </w:tr>
      <w:tr w:rsidR="00692E4D" w14:paraId="3EA3E5C4" w14:textId="77777777" w:rsidTr="002E6FF2">
        <w:tc>
          <w:tcPr>
            <w:tcW w:w="8640" w:type="dxa"/>
          </w:tcPr>
          <w:p w14:paraId="26F92241" w14:textId="77777777" w:rsidR="00692E4D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>PICO Formatted Question:</w:t>
            </w:r>
          </w:p>
        </w:tc>
      </w:tr>
      <w:tr w:rsidR="00692E4D" w14:paraId="44733E02" w14:textId="77777777" w:rsidTr="002E6FF2">
        <w:sdt>
          <w:sdtPr>
            <w:rPr>
              <w:b/>
            </w:rPr>
            <w:id w:val="298496509"/>
            <w:placeholder>
              <w:docPart w:val="58AC952842CD48FCA1D1B8F39F5BBACF"/>
            </w:placeholder>
          </w:sdtPr>
          <w:sdtEndPr/>
          <w:sdtContent>
            <w:tc>
              <w:tcPr>
                <w:tcW w:w="8640" w:type="dxa"/>
              </w:tcPr>
              <w:p w14:paraId="30B254FD" w14:textId="644D1F18" w:rsidR="00692E4D" w:rsidRPr="009C12CC" w:rsidRDefault="009C12CC" w:rsidP="009C12CC">
                <w:pPr>
                  <w:spacing w:line="240" w:lineRule="auto"/>
                  <w:ind w:left="0" w:firstLine="0"/>
                  <w:rPr>
                    <w:rFonts w:ascii="Arial" w:hAnsi="Arial" w:cs="Arial"/>
                    <w:color w:val="544C49"/>
                    <w:sz w:val="21"/>
                    <w:szCs w:val="21"/>
                    <w:shd w:val="clear" w:color="auto" w:fill="FFFFFF"/>
                  </w:rPr>
                </w:pPr>
                <w:r>
                  <w:rPr>
                    <w:rFonts w:ascii="Arial" w:hAnsi="Arial" w:cs="Arial"/>
                    <w:color w:val="544C49"/>
                    <w:sz w:val="21"/>
                    <w:szCs w:val="21"/>
                    <w:shd w:val="clear" w:color="auto" w:fill="FFFFFF"/>
                  </w:rPr>
                  <w:t xml:space="preserve">In patients with limited finances, how does a compromised posterior dentition affect the quality of life in comparison to patients with an adequate dentition? </w:t>
                </w:r>
              </w:p>
            </w:tc>
          </w:sdtContent>
        </w:sdt>
      </w:tr>
      <w:tr w:rsidR="00692E4D" w14:paraId="78CEDCD6" w14:textId="77777777" w:rsidTr="002E6FF2">
        <w:tc>
          <w:tcPr>
            <w:tcW w:w="8640" w:type="dxa"/>
          </w:tcPr>
          <w:p w14:paraId="141EB33D" w14:textId="77777777" w:rsidR="00692E4D" w:rsidRDefault="00692E4D" w:rsidP="00692E4D">
            <w:pPr>
              <w:ind w:left="0" w:firstLine="0"/>
              <w:rPr>
                <w:b/>
              </w:rPr>
            </w:pPr>
            <w:r>
              <w:rPr>
                <w:b/>
              </w:rPr>
              <w:t>Clinical Bottom Line:</w:t>
            </w:r>
          </w:p>
        </w:tc>
      </w:tr>
      <w:tr w:rsidR="00692E4D" w14:paraId="5EA2C4A0" w14:textId="77777777" w:rsidTr="002E6FF2">
        <w:sdt>
          <w:sdtPr>
            <w:rPr>
              <w:b/>
            </w:rPr>
            <w:id w:val="-510995683"/>
            <w:placeholder>
              <w:docPart w:val="12269E3C445F4AFF9F69E274B92646A1"/>
            </w:placeholder>
          </w:sdtPr>
          <w:sdtEndPr/>
          <w:sdtContent>
            <w:tc>
              <w:tcPr>
                <w:tcW w:w="8640" w:type="dxa"/>
              </w:tcPr>
              <w:p w14:paraId="7921BF7B" w14:textId="77777777" w:rsidR="009C12CC" w:rsidRPr="009C12CC" w:rsidRDefault="009C12CC" w:rsidP="009C12CC">
                <w:pPr>
                  <w:numPr>
                    <w:ilvl w:val="0"/>
                    <w:numId w:val="12"/>
                  </w:numPr>
                  <w:rPr>
                    <w:b/>
                  </w:rPr>
                </w:pPr>
                <w:r w:rsidRPr="009C12CC">
                  <w:rPr>
                    <w:b/>
                  </w:rPr>
                  <w:t xml:space="preserve">The combination of a loss of the vertical dimension and inadequate posterior biting forces has created a pathological occlusion on our patient’s anterior teeth </w:t>
                </w:r>
              </w:p>
              <w:p w14:paraId="1EBBCBBF" w14:textId="77777777" w:rsidR="009C12CC" w:rsidRPr="009C12CC" w:rsidRDefault="009C12CC" w:rsidP="009C12CC">
                <w:pPr>
                  <w:numPr>
                    <w:ilvl w:val="0"/>
                    <w:numId w:val="12"/>
                  </w:numPr>
                  <w:rPr>
                    <w:b/>
                  </w:rPr>
                </w:pPr>
                <w:r w:rsidRPr="009C12CC">
                  <w:rPr>
                    <w:b/>
                  </w:rPr>
                  <w:t xml:space="preserve">Before we can restore the anterior </w:t>
                </w:r>
                <w:proofErr w:type="gramStart"/>
                <w:r w:rsidRPr="009C12CC">
                  <w:rPr>
                    <w:b/>
                  </w:rPr>
                  <w:t>teeth</w:t>
                </w:r>
                <w:proofErr w:type="gramEnd"/>
                <w:r w:rsidRPr="009C12CC">
                  <w:rPr>
                    <w:b/>
                  </w:rPr>
                  <w:t xml:space="preserve"> we must provide the patient with posterior support to balance the clenching forces of the jaw </w:t>
                </w:r>
              </w:p>
              <w:p w14:paraId="32FAE7FE" w14:textId="17CA1877" w:rsidR="00692E4D" w:rsidRPr="009C12CC" w:rsidRDefault="009C12CC" w:rsidP="009C12CC">
                <w:pPr>
                  <w:numPr>
                    <w:ilvl w:val="0"/>
                    <w:numId w:val="12"/>
                  </w:numPr>
                  <w:rPr>
                    <w:b/>
                  </w:rPr>
                </w:pPr>
                <w:r w:rsidRPr="009C12CC">
                  <w:rPr>
                    <w:b/>
                  </w:rPr>
                  <w:t>The challenge of a lost vertical dimension will require us to design a partial denture that is not ideal but is still functional to improve the patient’s quality of life</w:t>
                </w:r>
              </w:p>
            </w:tc>
          </w:sdtContent>
        </w:sdt>
      </w:tr>
      <w:tr w:rsidR="00692E4D" w14:paraId="282449B3" w14:textId="77777777" w:rsidTr="002E6FF2">
        <w:tc>
          <w:tcPr>
            <w:tcW w:w="8640" w:type="dxa"/>
          </w:tcPr>
          <w:p w14:paraId="255E27A9" w14:textId="77777777" w:rsidR="00692E4D" w:rsidRDefault="00692E4D" w:rsidP="00692E4D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Date(s) of Search:  </w:t>
            </w:r>
          </w:p>
        </w:tc>
      </w:tr>
      <w:tr w:rsidR="00692E4D" w14:paraId="1EE9E132" w14:textId="77777777" w:rsidTr="002E6FF2">
        <w:sdt>
          <w:sdtPr>
            <w:rPr>
              <w:b/>
            </w:rPr>
            <w:id w:val="-342713550"/>
            <w:placeholder>
              <w:docPart w:val="466C71B47DF74921A6B47A58D402D919"/>
            </w:placeholder>
          </w:sdtPr>
          <w:sdtEndPr/>
          <w:sdtContent>
            <w:tc>
              <w:tcPr>
                <w:tcW w:w="8640" w:type="dxa"/>
              </w:tcPr>
              <w:p w14:paraId="132C2090" w14:textId="77777777" w:rsidR="00692E4D" w:rsidRDefault="00BE5B17" w:rsidP="00692E4D">
                <w:pPr>
                  <w:ind w:left="0" w:firstLine="0"/>
                  <w:rPr>
                    <w:b/>
                  </w:rPr>
                </w:pPr>
                <w:r>
                  <w:rPr>
                    <w:b/>
                  </w:rPr>
                  <w:t>09/05/2020</w:t>
                </w:r>
              </w:p>
            </w:tc>
          </w:sdtContent>
        </w:sdt>
      </w:tr>
      <w:tr w:rsidR="00692E4D" w14:paraId="451D4619" w14:textId="77777777" w:rsidTr="002E6FF2">
        <w:tc>
          <w:tcPr>
            <w:tcW w:w="8640" w:type="dxa"/>
          </w:tcPr>
          <w:p w14:paraId="0D710D70" w14:textId="77777777" w:rsidR="00692E4D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>Database(s) Used:</w:t>
            </w:r>
          </w:p>
        </w:tc>
      </w:tr>
      <w:tr w:rsidR="00692E4D" w14:paraId="0082C825" w14:textId="77777777" w:rsidTr="002E6FF2">
        <w:sdt>
          <w:sdtPr>
            <w:rPr>
              <w:b/>
            </w:rPr>
            <w:id w:val="-715277583"/>
            <w:placeholder>
              <w:docPart w:val="6AB78782A9C14C6FA3D51C027BBFB25B"/>
            </w:placeholder>
          </w:sdtPr>
          <w:sdtEndPr/>
          <w:sdtContent>
            <w:tc>
              <w:tcPr>
                <w:tcW w:w="8640" w:type="dxa"/>
              </w:tcPr>
              <w:p w14:paraId="0F1700B5" w14:textId="77777777" w:rsidR="00692E4D" w:rsidRPr="00974240" w:rsidRDefault="00BE5B17" w:rsidP="00692E4D">
                <w:pPr>
                  <w:ind w:left="0" w:firstLine="0"/>
                  <w:rPr>
                    <w:b/>
                  </w:rPr>
                </w:pPr>
                <w:r>
                  <w:rPr>
                    <w:b/>
                  </w:rPr>
                  <w:t xml:space="preserve">Pub Med </w:t>
                </w:r>
              </w:p>
            </w:tc>
          </w:sdtContent>
        </w:sdt>
      </w:tr>
      <w:tr w:rsidR="00692E4D" w14:paraId="51CEBD61" w14:textId="77777777" w:rsidTr="002E6FF2">
        <w:tc>
          <w:tcPr>
            <w:tcW w:w="8640" w:type="dxa"/>
          </w:tcPr>
          <w:p w14:paraId="3444E33F" w14:textId="77777777" w:rsidR="00692E4D" w:rsidRPr="00974240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>Search Strategy/Keywords:</w:t>
            </w:r>
          </w:p>
        </w:tc>
      </w:tr>
      <w:tr w:rsidR="00692E4D" w14:paraId="67BC385D" w14:textId="77777777" w:rsidTr="002E6FF2">
        <w:sdt>
          <w:sdtPr>
            <w:rPr>
              <w:b/>
            </w:rPr>
            <w:id w:val="-231853169"/>
            <w:placeholder>
              <w:docPart w:val="1A95CA3E8ED24FABAB9FCF2456258FBC"/>
            </w:placeholder>
          </w:sdtPr>
          <w:sdtEndPr/>
          <w:sdtContent>
            <w:tc>
              <w:tcPr>
                <w:tcW w:w="8640" w:type="dxa"/>
              </w:tcPr>
              <w:p w14:paraId="03442140" w14:textId="77777777" w:rsidR="00692E4D" w:rsidRPr="00974240" w:rsidRDefault="00BE5B17" w:rsidP="00692E4D">
                <w:pPr>
                  <w:ind w:left="0" w:firstLine="0"/>
                  <w:rPr>
                    <w:b/>
                  </w:rPr>
                </w:pPr>
                <w:r>
                  <w:rPr>
                    <w:b/>
                  </w:rPr>
                  <w:t xml:space="preserve">Occlusal trauma, vertical dimension of occlusion, posterior support, removable partial denture  </w:t>
                </w:r>
              </w:p>
            </w:tc>
          </w:sdtContent>
        </w:sdt>
      </w:tr>
      <w:tr w:rsidR="00692E4D" w14:paraId="21007B55" w14:textId="77777777" w:rsidTr="002E6FF2">
        <w:tc>
          <w:tcPr>
            <w:tcW w:w="8640" w:type="dxa"/>
          </w:tcPr>
          <w:p w14:paraId="3ACB36C2" w14:textId="77777777" w:rsidR="00692E4D" w:rsidRPr="00974240" w:rsidRDefault="00692E4D" w:rsidP="00692E4D">
            <w:pPr>
              <w:ind w:left="0" w:firstLine="0"/>
              <w:rPr>
                <w:b/>
              </w:rPr>
            </w:pPr>
            <w:r>
              <w:rPr>
                <w:b/>
              </w:rPr>
              <w:t>MESH terms used:</w:t>
            </w:r>
          </w:p>
        </w:tc>
      </w:tr>
      <w:tr w:rsidR="00692E4D" w14:paraId="45CB3957" w14:textId="77777777" w:rsidTr="002E6FF2">
        <w:sdt>
          <w:sdtPr>
            <w:rPr>
              <w:b/>
            </w:rPr>
            <w:id w:val="1890758709"/>
            <w:placeholder>
              <w:docPart w:val="7E910305951F4A7C93AA7626015B1AED"/>
            </w:placeholder>
          </w:sdtPr>
          <w:sdtEndPr/>
          <w:sdtContent>
            <w:tc>
              <w:tcPr>
                <w:tcW w:w="8640" w:type="dxa"/>
              </w:tcPr>
              <w:p w14:paraId="2A8830F7" w14:textId="4784B9B7" w:rsidR="00692E4D" w:rsidRPr="00974240" w:rsidRDefault="00BE5B17" w:rsidP="00692E4D">
                <w:pPr>
                  <w:ind w:left="0" w:firstLine="0"/>
                  <w:rPr>
                    <w:b/>
                  </w:rPr>
                </w:pPr>
                <w:r>
                  <w:rPr>
                    <w:b/>
                  </w:rPr>
                  <w:t>Occlusal disharmony</w:t>
                </w:r>
                <w:r w:rsidR="009C12CC">
                  <w:rPr>
                    <w:b/>
                  </w:rPr>
                  <w:t xml:space="preserve">, </w:t>
                </w:r>
                <w:r>
                  <w:rPr>
                    <w:b/>
                  </w:rPr>
                  <w:t>vertical dimension of occlusion</w:t>
                </w:r>
                <w:r w:rsidR="009C12CC">
                  <w:rPr>
                    <w:b/>
                  </w:rPr>
                  <w:t>,</w:t>
                </w:r>
                <w:r>
                  <w:rPr>
                    <w:b/>
                  </w:rPr>
                  <w:t xml:space="preserve"> and removable partial denture</w:t>
                </w:r>
              </w:p>
            </w:tc>
          </w:sdtContent>
        </w:sdt>
      </w:tr>
      <w:tr w:rsidR="00692E4D" w14:paraId="26639008" w14:textId="77777777" w:rsidTr="002E6FF2">
        <w:tc>
          <w:tcPr>
            <w:tcW w:w="8640" w:type="dxa"/>
          </w:tcPr>
          <w:p w14:paraId="20638EA2" w14:textId="77777777" w:rsidR="00692E4D" w:rsidRPr="00974240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>Article(s) Cited:</w:t>
            </w:r>
          </w:p>
        </w:tc>
      </w:tr>
      <w:tr w:rsidR="00692E4D" w14:paraId="15213B44" w14:textId="77777777" w:rsidTr="002E6FF2">
        <w:sdt>
          <w:sdtPr>
            <w:id w:val="-938752678"/>
            <w:placeholder>
              <w:docPart w:val="E8F2534F808F4ECBB4F5D259E7F4B4F2"/>
            </w:placeholder>
          </w:sdtPr>
          <w:sdtEndPr/>
          <w:sdtContent>
            <w:tc>
              <w:tcPr>
                <w:tcW w:w="8640" w:type="dxa"/>
              </w:tcPr>
              <w:p w14:paraId="14221B7A" w14:textId="77777777" w:rsidR="00454D4F" w:rsidRPr="00454D4F" w:rsidRDefault="00454D4F" w:rsidP="00454D4F">
                <w:pPr>
                  <w:pStyle w:val="ListParagraph"/>
                  <w:numPr>
                    <w:ilvl w:val="0"/>
                    <w:numId w:val="13"/>
                  </w:numPr>
                </w:pPr>
                <w:proofErr w:type="spellStart"/>
                <w:r w:rsidRPr="00454D4F">
                  <w:t>Fayz</w:t>
                </w:r>
                <w:proofErr w:type="spellEnd"/>
                <w:r w:rsidRPr="00454D4F">
                  <w:t xml:space="preserve">, </w:t>
                </w:r>
                <w:proofErr w:type="spellStart"/>
                <w:r w:rsidRPr="00454D4F">
                  <w:t>Farhad</w:t>
                </w:r>
                <w:proofErr w:type="spellEnd"/>
                <w:r w:rsidRPr="00454D4F">
                  <w:t xml:space="preserve">, and Ahmad </w:t>
                </w:r>
                <w:proofErr w:type="spellStart"/>
                <w:r w:rsidRPr="00454D4F">
                  <w:t>Eslami</w:t>
                </w:r>
                <w:proofErr w:type="spellEnd"/>
                <w:r w:rsidRPr="00454D4F">
                  <w:t>. “Determination of Occlusal Vertical Dimension: A Literature Review.” </w:t>
                </w:r>
                <w:r w:rsidRPr="00454D4F">
                  <w:rPr>
                    <w:i/>
                    <w:iCs/>
                  </w:rPr>
                  <w:t>The Journal of Prosthetic Dentistry</w:t>
                </w:r>
                <w:r w:rsidRPr="00454D4F">
                  <w:t>, Mosby, 2 Aug. 2006, www.sciencedirect.com/science/article/abs/pii/0022391388901825. </w:t>
                </w:r>
              </w:p>
              <w:p w14:paraId="797CA87D" w14:textId="77777777" w:rsidR="00454D4F" w:rsidRPr="00454D4F" w:rsidRDefault="00454D4F" w:rsidP="00454D4F">
                <w:pPr>
                  <w:pStyle w:val="ListParagraph"/>
                  <w:numPr>
                    <w:ilvl w:val="0"/>
                    <w:numId w:val="13"/>
                  </w:numPr>
                  <w:rPr>
                    <w:b/>
                  </w:rPr>
                </w:pPr>
                <w:proofErr w:type="spellStart"/>
                <w:r w:rsidRPr="00454D4F">
                  <w:rPr>
                    <w:b/>
                  </w:rPr>
                  <w:t>Shaghaghian</w:t>
                </w:r>
                <w:proofErr w:type="spellEnd"/>
                <w:r w:rsidRPr="00454D4F">
                  <w:rPr>
                    <w:b/>
                  </w:rPr>
                  <w:t xml:space="preserve">, S., et all. “Oral health-related quality of life of removable partial denture wearers and related factors.” </w:t>
                </w:r>
                <w:r w:rsidRPr="00454D4F">
                  <w:rPr>
                    <w:b/>
                    <w:i/>
                    <w:iCs/>
                  </w:rPr>
                  <w:t xml:space="preserve">Journal of Oral Rehabilitation, </w:t>
                </w:r>
                <w:r w:rsidRPr="00454D4F">
                  <w:rPr>
                    <w:b/>
                  </w:rPr>
                  <w:t xml:space="preserve">30 July 2014,   </w:t>
                </w:r>
                <w:hyperlink r:id="rId11" w:history="1">
                  <w:r w:rsidRPr="00454D4F">
                    <w:rPr>
                      <w:rStyle w:val="Hyperlink"/>
                      <w:b/>
                    </w:rPr>
                    <w:t>https://0-onlinelibrary-wiley-com.libus.csd.mu.edu/doi/epdf/10.1111/joor.12221</w:t>
                  </w:r>
                </w:hyperlink>
                <w:r w:rsidRPr="00454D4F">
                  <w:rPr>
                    <w:b/>
                  </w:rPr>
                  <w:t xml:space="preserve"> </w:t>
                </w:r>
              </w:p>
              <w:p w14:paraId="549938B4" w14:textId="3AA5F96B" w:rsidR="00692E4D" w:rsidRPr="00454D4F" w:rsidRDefault="00454D4F" w:rsidP="00454D4F">
                <w:pPr>
                  <w:pStyle w:val="ListParagraph"/>
                  <w:numPr>
                    <w:ilvl w:val="0"/>
                    <w:numId w:val="13"/>
                  </w:numPr>
                  <w:rPr>
                    <w:b/>
                  </w:rPr>
                </w:pPr>
                <w:r w:rsidRPr="00454D4F">
                  <w:rPr>
                    <w:b/>
                  </w:rPr>
                  <w:t>Gibbs, Charles H., et al. “Maximum Clenching Force of Patients with Moderate Loss of Posterior Tooth Support: A Pilot Study.” </w:t>
                </w:r>
                <w:r w:rsidRPr="00454D4F">
                  <w:rPr>
                    <w:b/>
                    <w:i/>
                    <w:iCs/>
                  </w:rPr>
                  <w:t>The Journal of Prosthetic Dentistry</w:t>
                </w:r>
                <w:r w:rsidRPr="00454D4F">
                  <w:rPr>
                    <w:b/>
                  </w:rPr>
                  <w:t xml:space="preserve">, Mosby, 8 Jan. 2003, </w:t>
                </w:r>
                <w:hyperlink r:id="rId12" w:history="1">
                  <w:r w:rsidRPr="00454D4F">
                    <w:rPr>
                      <w:rStyle w:val="Hyperlink"/>
                      <w:b/>
                    </w:rPr>
                    <w:t>www.sciencedirect.com/science/article/pii/S0022391302002585</w:t>
                  </w:r>
                </w:hyperlink>
                <w:r w:rsidRPr="00454D4F">
                  <w:rPr>
                    <w:b/>
                  </w:rPr>
                  <w:t>.</w:t>
                </w:r>
              </w:p>
            </w:tc>
          </w:sdtContent>
        </w:sdt>
      </w:tr>
      <w:tr w:rsidR="00692E4D" w14:paraId="00AB91CE" w14:textId="77777777" w:rsidTr="002E6FF2">
        <w:tc>
          <w:tcPr>
            <w:tcW w:w="8640" w:type="dxa"/>
          </w:tcPr>
          <w:p w14:paraId="36EB6C6E" w14:textId="77777777" w:rsidR="00692E4D" w:rsidRPr="00974240" w:rsidRDefault="00692E4D" w:rsidP="00692E4D">
            <w:pPr>
              <w:ind w:left="0" w:firstLine="0"/>
              <w:rPr>
                <w:b/>
              </w:rPr>
            </w:pPr>
            <w:r w:rsidRPr="006A2AEF">
              <w:rPr>
                <w:b/>
              </w:rPr>
              <w:t>Study Design(s):</w:t>
            </w:r>
          </w:p>
        </w:tc>
      </w:tr>
      <w:tr w:rsidR="00692E4D" w14:paraId="50215FD5" w14:textId="77777777" w:rsidTr="002E6FF2">
        <w:sdt>
          <w:sdtPr>
            <w:id w:val="196748513"/>
            <w:placeholder>
              <w:docPart w:val="205A1B0B443B417CA1D395AFAABA1971"/>
            </w:placeholder>
          </w:sdtPr>
          <w:sdtEndPr/>
          <w:sdtContent>
            <w:tc>
              <w:tcPr>
                <w:tcW w:w="8640" w:type="dxa"/>
              </w:tcPr>
              <w:p w14:paraId="61E6BC26" w14:textId="77777777" w:rsidR="00F26416" w:rsidRPr="00F26416" w:rsidRDefault="00F26416" w:rsidP="00F26416">
                <w:pPr>
                  <w:pStyle w:val="ListParagraph"/>
                  <w:numPr>
                    <w:ilvl w:val="0"/>
                    <w:numId w:val="18"/>
                  </w:numPr>
                </w:pPr>
                <w:r w:rsidRPr="00F26416">
                  <w:t>Meta-analysis/Systemic Review</w:t>
                </w:r>
              </w:p>
              <w:p w14:paraId="7611542D" w14:textId="77777777" w:rsidR="00F26416" w:rsidRDefault="00F26416" w:rsidP="00454D4F">
                <w:pPr>
                  <w:pStyle w:val="ListParagraph"/>
                  <w:numPr>
                    <w:ilvl w:val="0"/>
                    <w:numId w:val="18"/>
                  </w:numPr>
                  <w:rPr>
                    <w:b/>
                  </w:rPr>
                </w:pPr>
                <w:r w:rsidRPr="00F26416">
                  <w:rPr>
                    <w:b/>
                  </w:rPr>
                  <w:t>Cross Sectional Study</w:t>
                </w:r>
              </w:p>
              <w:p w14:paraId="51053725" w14:textId="3B46A326" w:rsidR="00692E4D" w:rsidRPr="00454D4F" w:rsidRDefault="00F26416" w:rsidP="00454D4F">
                <w:pPr>
                  <w:pStyle w:val="ListParagraph"/>
                  <w:numPr>
                    <w:ilvl w:val="0"/>
                    <w:numId w:val="18"/>
                  </w:numPr>
                  <w:rPr>
                    <w:b/>
                  </w:rPr>
                </w:pPr>
                <w:r w:rsidRPr="00F26416">
                  <w:rPr>
                    <w:b/>
                  </w:rPr>
                  <w:t>Randomized Controlled Trial</w:t>
                </w:r>
              </w:p>
            </w:tc>
          </w:sdtContent>
        </w:sdt>
      </w:tr>
      <w:tr w:rsidR="00692E4D" w14:paraId="0DE79E47" w14:textId="77777777" w:rsidTr="002E6FF2">
        <w:tc>
          <w:tcPr>
            <w:tcW w:w="8640" w:type="dxa"/>
          </w:tcPr>
          <w:p w14:paraId="2B664812" w14:textId="77777777" w:rsidR="00692E4D" w:rsidRPr="006A2AEF" w:rsidRDefault="00692E4D" w:rsidP="002972EE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>Reason for Article Selection:</w:t>
            </w:r>
          </w:p>
        </w:tc>
      </w:tr>
      <w:tr w:rsidR="00692E4D" w14:paraId="3727C44A" w14:textId="77777777" w:rsidTr="002E6FF2">
        <w:sdt>
          <w:sdtPr>
            <w:id w:val="-1249580699"/>
            <w:placeholder>
              <w:docPart w:val="DDFEF09BC79B45F4875E7842D1533882"/>
            </w:placeholder>
          </w:sdtPr>
          <w:sdtEndPr>
            <w:rPr>
              <w:b/>
            </w:rPr>
          </w:sdtEndPr>
          <w:sdtContent>
            <w:tc>
              <w:tcPr>
                <w:tcW w:w="8640" w:type="dxa"/>
              </w:tcPr>
              <w:p w14:paraId="40365CA2" w14:textId="24D73A51" w:rsidR="001037F3" w:rsidRPr="001037F3" w:rsidRDefault="00283342" w:rsidP="001037F3">
                <w:pPr>
                  <w:pStyle w:val="ListParagraph"/>
                  <w:numPr>
                    <w:ilvl w:val="0"/>
                    <w:numId w:val="22"/>
                  </w:numPr>
                </w:pPr>
                <w:r>
                  <w:t>This article p</w:t>
                </w:r>
                <w:r w:rsidR="001037F3" w:rsidRPr="001037F3">
                  <w:t>rovides an understanding of the vertical dimension of occlusion and how it is measured</w:t>
                </w:r>
                <w:r w:rsidR="000F42AF">
                  <w:t xml:space="preserve">. This article also </w:t>
                </w:r>
                <w:proofErr w:type="gramStart"/>
                <w:r w:rsidR="001037F3">
                  <w:t>d</w:t>
                </w:r>
                <w:r w:rsidR="001037F3" w:rsidRPr="001037F3">
                  <w:t>evelop</w:t>
                </w:r>
                <w:proofErr w:type="gramEnd"/>
                <w:r w:rsidR="001037F3" w:rsidRPr="001037F3">
                  <w:t xml:space="preserve"> an understanding for a loss of the VDO and the difficulties of restoring a compromised dentition</w:t>
                </w:r>
                <w:r w:rsidR="000F42AF">
                  <w:t>.</w:t>
                </w:r>
                <w:r w:rsidR="001037F3" w:rsidRPr="001037F3">
                  <w:t xml:space="preserve"> </w:t>
                </w:r>
              </w:p>
              <w:p w14:paraId="0380EA92" w14:textId="06AAD82C" w:rsidR="001037F3" w:rsidRPr="001037F3" w:rsidRDefault="001037F3" w:rsidP="001037F3">
                <w:pPr>
                  <w:pStyle w:val="ListParagraph"/>
                  <w:numPr>
                    <w:ilvl w:val="0"/>
                    <w:numId w:val="22"/>
                  </w:numPr>
                </w:pPr>
                <w:r w:rsidRPr="001037F3">
                  <w:t>This article evaluates the quality of life in patients missing posterior support</w:t>
                </w:r>
                <w:r>
                  <w:t>. T</w:t>
                </w:r>
                <w:r w:rsidRPr="001037F3">
                  <w:t xml:space="preserve">his article is important to appreciate how critical it is that we re- establish our patient’s posterior support to improve her quality of life. </w:t>
                </w:r>
              </w:p>
              <w:p w14:paraId="1549B693" w14:textId="41768CE5" w:rsidR="001037F3" w:rsidRDefault="001037F3" w:rsidP="001037F3">
                <w:pPr>
                  <w:pStyle w:val="ListParagraph"/>
                  <w:numPr>
                    <w:ilvl w:val="0"/>
                    <w:numId w:val="22"/>
                  </w:numPr>
                </w:pPr>
                <w:r w:rsidRPr="001037F3">
                  <w:t>This article provides an understanding of how little biting force our patient has in comparison to patients with posterior occlusion</w:t>
                </w:r>
                <w:r>
                  <w:t xml:space="preserve">. </w:t>
                </w:r>
                <w:r w:rsidRPr="001037F3">
                  <w:t>The amount of force applied by patient’s without posterior teeth (462N) is still a significant amount of force that anterior teeth are not designed to be subjected to</w:t>
                </w:r>
                <w:r>
                  <w:t>.</w:t>
                </w:r>
                <w:r w:rsidRPr="001037F3">
                  <w:t xml:space="preserve">  </w:t>
                </w:r>
              </w:p>
              <w:p w14:paraId="09AFC511" w14:textId="4359BBD7" w:rsidR="00692E4D" w:rsidRPr="006A2AEF" w:rsidRDefault="00692E4D" w:rsidP="00692E4D">
                <w:pPr>
                  <w:ind w:left="0" w:firstLine="0"/>
                  <w:rPr>
                    <w:b/>
                  </w:rPr>
                </w:pPr>
              </w:p>
            </w:tc>
          </w:sdtContent>
        </w:sdt>
      </w:tr>
      <w:tr w:rsidR="00692E4D" w14:paraId="65596B09" w14:textId="77777777" w:rsidTr="002E6FF2">
        <w:tc>
          <w:tcPr>
            <w:tcW w:w="8640" w:type="dxa"/>
          </w:tcPr>
          <w:p w14:paraId="0BA21DAF" w14:textId="77777777" w:rsidR="00692E4D" w:rsidRPr="006A2AEF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>Article(s) Synopsis:</w:t>
            </w:r>
          </w:p>
        </w:tc>
      </w:tr>
      <w:tr w:rsidR="00692E4D" w14:paraId="777E0826" w14:textId="77777777" w:rsidTr="002E6FF2">
        <w:sdt>
          <w:sdtPr>
            <w:id w:val="-1273706365"/>
            <w:placeholder>
              <w:docPart w:val="CD5085E3943545F0974FA7B375EE1726"/>
            </w:placeholder>
          </w:sdtPr>
          <w:sdtEndPr/>
          <w:sdtContent>
            <w:tc>
              <w:tcPr>
                <w:tcW w:w="8640" w:type="dxa"/>
              </w:tcPr>
              <w:p w14:paraId="312850B7" w14:textId="6FE50E5D" w:rsidR="001037F3" w:rsidRPr="001037F3" w:rsidRDefault="001037F3" w:rsidP="001037F3">
                <w:pPr>
                  <w:pStyle w:val="ListParagraph"/>
                  <w:numPr>
                    <w:ilvl w:val="0"/>
                    <w:numId w:val="30"/>
                  </w:numPr>
                </w:pPr>
                <w:r>
                  <w:t>This article discusses how v</w:t>
                </w:r>
                <w:r w:rsidRPr="001037F3">
                  <w:t>ertical dimension of occlusion (VDO) is the length of the face as determined by separation amount of upper and lower jaw</w:t>
                </w:r>
                <w:r>
                  <w:t xml:space="preserve">. </w:t>
                </w:r>
                <w:r w:rsidRPr="001037F3">
                  <w:t>Many techniques have been used to measure this amount and differences have been noted in edentulous vs. dentulous patients</w:t>
                </w:r>
                <w:r>
                  <w:t xml:space="preserve">. </w:t>
                </w:r>
                <w:r w:rsidRPr="001037F3">
                  <w:t>Examples</w:t>
                </w:r>
                <w:r>
                  <w:t xml:space="preserve"> of this</w:t>
                </w:r>
                <w:r w:rsidRPr="001037F3">
                  <w:t xml:space="preserve"> include: pre-extraction records, jaw positions while speaking, </w:t>
                </w:r>
                <w:proofErr w:type="gramStart"/>
                <w:r w:rsidRPr="001037F3">
                  <w:t>and  cephalometric</w:t>
                </w:r>
                <w:proofErr w:type="gramEnd"/>
                <w:r w:rsidRPr="001037F3">
                  <w:t xml:space="preserve"> radiographs</w:t>
                </w:r>
                <w:r>
                  <w:t xml:space="preserve">. </w:t>
                </w:r>
                <w:r w:rsidRPr="001037F3">
                  <w:t>This article looked at many literature articles and concluded there isn’t a universally accepted standard when it comes to measuring VDO in edentulous patients</w:t>
                </w:r>
                <w:r>
                  <w:t xml:space="preserve">. It also </w:t>
                </w:r>
                <w:r w:rsidRPr="001037F3">
                  <w:t>concludes there’s no significant advantage or disadvantage of any measuring techniques</w:t>
                </w:r>
                <w:r>
                  <w:t>. Overall, the end goal is that t</w:t>
                </w:r>
                <w:r w:rsidRPr="001037F3">
                  <w:t>he VDO should be determined by selecting a VDO that provides optimal esthetics, functional, and does not change the patient’s profile</w:t>
                </w:r>
                <w:r>
                  <w:t>.</w:t>
                </w:r>
              </w:p>
              <w:p w14:paraId="1CD0ECA3" w14:textId="02192E44" w:rsidR="006C4CC8" w:rsidRPr="006C4CC8" w:rsidRDefault="001037F3" w:rsidP="006C4CC8">
                <w:pPr>
                  <w:pStyle w:val="ListParagraph"/>
                  <w:numPr>
                    <w:ilvl w:val="0"/>
                    <w:numId w:val="30"/>
                  </w:numPr>
                </w:pPr>
                <w:r w:rsidRPr="001037F3">
                  <w:t xml:space="preserve">The goal of this study was to identify the quality of life RPD patients experience, including demographic questions (age, gender, oral health) and oral health-related </w:t>
                </w:r>
                <w:r w:rsidRPr="001037F3">
                  <w:lastRenderedPageBreak/>
                  <w:t>questions related to quality of like among the Iranian population</w:t>
                </w:r>
                <w:r>
                  <w:t xml:space="preserve">. </w:t>
                </w:r>
                <w:r w:rsidRPr="001037F3">
                  <w:t xml:space="preserve">200 patients with a single or double RPD worn for at least 8 </w:t>
                </w:r>
                <w:proofErr w:type="gramStart"/>
                <w:r w:rsidRPr="001037F3">
                  <w:t>week</w:t>
                </w:r>
                <w:proofErr w:type="gramEnd"/>
                <w:r w:rsidRPr="001037F3">
                  <w:t>, with or without complete dentures, verbally filled out an interview questionnaire</w:t>
                </w:r>
                <w:r>
                  <w:t xml:space="preserve">. </w:t>
                </w:r>
                <w:r w:rsidR="006C4CC8">
                  <w:t>The r</w:t>
                </w:r>
                <w:r w:rsidR="006C4CC8" w:rsidRPr="006C4CC8">
                  <w:t>esults</w:t>
                </w:r>
                <w:r w:rsidR="006C4CC8">
                  <w:t xml:space="preserve"> of the study were as followed: o</w:t>
                </w:r>
                <w:r w:rsidR="006C4CC8" w:rsidRPr="006C4CC8">
                  <w:t xml:space="preserve">f the 200, 110 were over 50 years old and 122 were women. Major results included 27% interrupted meals, 24% uncomfortable to eat, 15% </w:t>
                </w:r>
                <w:proofErr w:type="spellStart"/>
                <w:r w:rsidR="006C4CC8" w:rsidRPr="006C4CC8">
                  <w:t>self conscious</w:t>
                </w:r>
                <w:proofErr w:type="spellEnd"/>
                <w:r w:rsidR="006C4CC8" w:rsidRPr="006C4CC8">
                  <w:t>, 47% diet was unsatisfactory and 15% food tastes worse</w:t>
                </w:r>
                <w:r w:rsidR="006C4CC8">
                  <w:t xml:space="preserve">. </w:t>
                </w:r>
                <w:r w:rsidR="00346241">
                  <w:t>The c</w:t>
                </w:r>
                <w:r w:rsidR="006C4CC8" w:rsidRPr="006C4CC8">
                  <w:t>onclusions</w:t>
                </w:r>
                <w:r w:rsidR="00346241">
                  <w:t xml:space="preserve"> for this article are that p</w:t>
                </w:r>
                <w:r w:rsidR="006C4CC8" w:rsidRPr="006C4CC8">
                  <w:t xml:space="preserve">atients with inadequate or </w:t>
                </w:r>
                <w:r w:rsidR="00346241">
                  <w:t xml:space="preserve">who </w:t>
                </w:r>
                <w:r w:rsidR="006C4CC8" w:rsidRPr="006C4CC8">
                  <w:t xml:space="preserve">lacked removable prostheses had the lowest scores for speaking, chewing, and oral hygiene. Comfort, esthetics and function remain to be the highest variables affected RPD quality of life. </w:t>
                </w:r>
              </w:p>
              <w:p w14:paraId="326C1568" w14:textId="46E674FC" w:rsidR="00692E4D" w:rsidRPr="00346241" w:rsidRDefault="00346241" w:rsidP="00267949">
                <w:pPr>
                  <w:pStyle w:val="ListParagraph"/>
                  <w:numPr>
                    <w:ilvl w:val="0"/>
                    <w:numId w:val="30"/>
                  </w:numPr>
                </w:pPr>
                <w:r w:rsidRPr="00346241">
                  <w:t>This study looked at the question of patients who lost moderate posterior tooth support may also clench, leading to increased loading forces and changes in facial muscles as a result of clenching.</w:t>
                </w:r>
                <w:r>
                  <w:t xml:space="preserve"> The goal was to </w:t>
                </w:r>
                <w:r w:rsidRPr="00346241">
                  <w:t>test the hypothesis that moderate posterior tooth loss will have a statistically significant effect on forces of clenching</w:t>
                </w:r>
                <w:r>
                  <w:t xml:space="preserve">. </w:t>
                </w:r>
                <w:r w:rsidRPr="00346241">
                  <w:t>44 adults with posterior tooth loss were compared to 20 healthy (full dentition) adults. It was concluded that clenching forces could be identified in the 1</w:t>
                </w:r>
                <w:r w:rsidRPr="00346241">
                  <w:rPr>
                    <w:vertAlign w:val="superscript"/>
                  </w:rPr>
                  <w:t>st</w:t>
                </w:r>
                <w:r w:rsidRPr="00346241">
                  <w:t xml:space="preserve"> and 2</w:t>
                </w:r>
                <w:r w:rsidRPr="00346241">
                  <w:rPr>
                    <w:vertAlign w:val="superscript"/>
                  </w:rPr>
                  <w:t>nd</w:t>
                </w:r>
                <w:r w:rsidRPr="00346241">
                  <w:t xml:space="preserve"> molars and 2</w:t>
                </w:r>
                <w:r w:rsidRPr="00346241">
                  <w:rPr>
                    <w:vertAlign w:val="superscript"/>
                  </w:rPr>
                  <w:t>nd</w:t>
                </w:r>
                <w:r w:rsidRPr="00346241">
                  <w:t xml:space="preserve"> premolars (when present). The correlation between clenching forces and posterior tooth loss was evaluated</w:t>
                </w:r>
                <w:r>
                  <w:t xml:space="preserve">. </w:t>
                </w:r>
                <w:r w:rsidRPr="00346241">
                  <w:t xml:space="preserve">The average clenching forces for the 44 adults with posterior tooth loss was 462N (104lbs), compared to the 20 full dentition patients which was 720N (162lbs). </w:t>
                </w:r>
                <w:r>
                  <w:t>The conclusion of this article was that t</w:t>
                </w:r>
                <w:r w:rsidRPr="00346241">
                  <w:t>here is association between losing clenching forces and having a significant number of teeth missing posteriorly (258N, 58lbs less force with posteriorly edentulous patients) The range of biting forces was surprisingly large for both groups</w:t>
                </w:r>
                <w:r w:rsidR="00267949">
                  <w:t>.</w:t>
                </w:r>
              </w:p>
            </w:tc>
          </w:sdtContent>
        </w:sdt>
      </w:tr>
      <w:tr w:rsidR="00692E4D" w14:paraId="30E4B996" w14:textId="77777777" w:rsidTr="002E6FF2">
        <w:tc>
          <w:tcPr>
            <w:tcW w:w="8640" w:type="dxa"/>
          </w:tcPr>
          <w:p w14:paraId="390BA40C" w14:textId="77777777" w:rsidR="00692E4D" w:rsidRDefault="00692E4D" w:rsidP="00692E4D">
            <w:pPr>
              <w:pStyle w:val="ColorfulList-Accent11"/>
              <w:ind w:left="0" w:firstLine="0"/>
            </w:pPr>
            <w:r w:rsidRPr="006A2AEF">
              <w:rPr>
                <w:rFonts w:cs="Verdana"/>
                <w:b/>
                <w:szCs w:val="26"/>
              </w:rPr>
              <w:lastRenderedPageBreak/>
              <w:t>Le</w:t>
            </w:r>
            <w:r w:rsidRPr="006A2AEF">
              <w:rPr>
                <w:b/>
              </w:rPr>
              <w:t>vels of Evidence</w:t>
            </w:r>
            <w:proofErr w:type="gramStart"/>
            <w:r w:rsidRPr="006A2AEF">
              <w:rPr>
                <w:b/>
              </w:rPr>
              <w:t xml:space="preserve">:  </w:t>
            </w:r>
            <w:r>
              <w:t>(</w:t>
            </w:r>
            <w:proofErr w:type="gramEnd"/>
            <w:r>
              <w:t xml:space="preserve">For Therapy/Prevention, Etiology/Harm)  </w:t>
            </w:r>
          </w:p>
          <w:p w14:paraId="0EA13F26" w14:textId="77777777" w:rsidR="00692E4D" w:rsidRDefault="00692E4D" w:rsidP="00692E4D">
            <w:pPr>
              <w:ind w:left="0" w:firstLine="0"/>
            </w:pPr>
            <w:r>
              <w:t xml:space="preserve">See   </w:t>
            </w:r>
            <w:hyperlink r:id="rId13" w:history="1">
              <w:r w:rsidRPr="00505FEF">
                <w:rPr>
                  <w:rStyle w:val="Hyperlink"/>
                </w:rPr>
                <w:t>http://www.cebm.net/index.aspx?o=1025</w:t>
              </w:r>
            </w:hyperlink>
          </w:p>
          <w:p w14:paraId="5B003FAA" w14:textId="43565D6B" w:rsidR="004816C3" w:rsidRPr="009A3ACA" w:rsidRDefault="00BC3620" w:rsidP="004816C3">
            <w:pPr>
              <w:ind w:left="0" w:firstLine="0"/>
            </w:pPr>
            <w:sdt>
              <w:sdtPr>
                <w:rPr>
                  <w:b/>
                </w:rPr>
                <w:id w:val="17785971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4F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4816C3">
              <w:rPr>
                <w:b/>
              </w:rPr>
              <w:t xml:space="preserve"> 1a</w:t>
            </w:r>
            <w:r w:rsidR="004816C3">
              <w:t xml:space="preserve"> – Clinical Practice Guideline, Meta-Analysis, Systematic Review of Randomized Control Trials (RCTs)</w:t>
            </w:r>
          </w:p>
          <w:p w14:paraId="339732B4" w14:textId="77777777" w:rsidR="004816C3" w:rsidRPr="009A3ACA" w:rsidRDefault="00BC3620" w:rsidP="004816C3">
            <w:pPr>
              <w:ind w:left="0" w:firstLine="0"/>
            </w:pPr>
            <w:sdt>
              <w:sdtPr>
                <w:rPr>
                  <w:b/>
                </w:rPr>
                <w:id w:val="40441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C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16C3">
              <w:rPr>
                <w:b/>
              </w:rPr>
              <w:t xml:space="preserve"> 1b</w:t>
            </w:r>
            <w:r w:rsidR="004816C3">
              <w:t xml:space="preserve"> – Individual RCT</w:t>
            </w:r>
          </w:p>
          <w:p w14:paraId="4A80E3FA" w14:textId="40F82A51" w:rsidR="004816C3" w:rsidRPr="009A3ACA" w:rsidRDefault="00BC3620" w:rsidP="004816C3">
            <w:pPr>
              <w:ind w:left="0" w:firstLine="0"/>
            </w:pPr>
            <w:sdt>
              <w:sdtPr>
                <w:rPr>
                  <w:b/>
                </w:rPr>
                <w:id w:val="-16901365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4F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4816C3">
              <w:rPr>
                <w:b/>
              </w:rPr>
              <w:t xml:space="preserve"> 2a</w:t>
            </w:r>
            <w:r w:rsidR="004816C3">
              <w:t xml:space="preserve"> – Systematic Review of Cohort Studies</w:t>
            </w:r>
          </w:p>
          <w:p w14:paraId="4DB6DDB0" w14:textId="77777777" w:rsidR="004816C3" w:rsidRPr="00E2331B" w:rsidRDefault="00BC3620" w:rsidP="004816C3">
            <w:pPr>
              <w:ind w:left="0" w:firstLine="0"/>
            </w:pPr>
            <w:sdt>
              <w:sdtPr>
                <w:rPr>
                  <w:b/>
                </w:rPr>
                <w:id w:val="115587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C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16C3">
              <w:rPr>
                <w:b/>
              </w:rPr>
              <w:t xml:space="preserve"> 2b </w:t>
            </w:r>
            <w:r w:rsidR="004816C3">
              <w:t>– Individual Cohort Study</w:t>
            </w:r>
          </w:p>
          <w:p w14:paraId="7B638A0B" w14:textId="39C7778A" w:rsidR="004816C3" w:rsidRPr="00E2331B" w:rsidRDefault="00BC3620" w:rsidP="004816C3">
            <w:pPr>
              <w:ind w:left="0" w:firstLine="0"/>
            </w:pPr>
            <w:sdt>
              <w:sdtPr>
                <w:rPr>
                  <w:b/>
                </w:rPr>
                <w:id w:val="-19957158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4F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4816C3">
              <w:rPr>
                <w:b/>
              </w:rPr>
              <w:t xml:space="preserve"> 3</w:t>
            </w:r>
            <w:r w:rsidR="004816C3">
              <w:t xml:space="preserve"> – Cross-sectional Studies, Ecologic Studies, “Outcomes” Research</w:t>
            </w:r>
          </w:p>
          <w:p w14:paraId="34B3B16C" w14:textId="77777777" w:rsidR="004816C3" w:rsidRPr="00E2331B" w:rsidRDefault="00BC3620" w:rsidP="004816C3">
            <w:pPr>
              <w:ind w:left="0" w:firstLine="0"/>
            </w:pPr>
            <w:sdt>
              <w:sdtPr>
                <w:rPr>
                  <w:b/>
                </w:rPr>
                <w:id w:val="106815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C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16C3">
              <w:rPr>
                <w:b/>
              </w:rPr>
              <w:t xml:space="preserve"> 4a</w:t>
            </w:r>
            <w:r w:rsidR="004816C3">
              <w:t xml:space="preserve"> – Systematic Review of Case Control Studies</w:t>
            </w:r>
          </w:p>
          <w:p w14:paraId="6CAA4596" w14:textId="77777777" w:rsidR="004816C3" w:rsidRPr="00944D52" w:rsidRDefault="00BC3620" w:rsidP="004816C3">
            <w:pPr>
              <w:ind w:left="0" w:firstLine="0"/>
            </w:pPr>
            <w:sdt>
              <w:sdtPr>
                <w:rPr>
                  <w:b/>
                </w:rPr>
                <w:id w:val="-100720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C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16C3">
              <w:rPr>
                <w:b/>
              </w:rPr>
              <w:t xml:space="preserve"> 4b</w:t>
            </w:r>
            <w:r w:rsidR="004816C3">
              <w:t xml:space="preserve"> – Individual Case Control Study</w:t>
            </w:r>
          </w:p>
          <w:p w14:paraId="5B3C8506" w14:textId="77777777" w:rsidR="004816C3" w:rsidRPr="00944D52" w:rsidRDefault="00BC3620" w:rsidP="004816C3">
            <w:pPr>
              <w:ind w:left="0" w:firstLine="0"/>
            </w:pPr>
            <w:sdt>
              <w:sdtPr>
                <w:rPr>
                  <w:b/>
                </w:rPr>
                <w:id w:val="9082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C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16C3">
              <w:rPr>
                <w:b/>
              </w:rPr>
              <w:t xml:space="preserve"> 5</w:t>
            </w:r>
            <w:r w:rsidR="004816C3">
              <w:t xml:space="preserve"> – Case Series, Case Reports</w:t>
            </w:r>
          </w:p>
          <w:p w14:paraId="3BC828FF" w14:textId="77777777" w:rsidR="004816C3" w:rsidRDefault="00BC3620" w:rsidP="004816C3">
            <w:pPr>
              <w:ind w:left="0" w:firstLine="0"/>
            </w:pPr>
            <w:sdt>
              <w:sdtPr>
                <w:rPr>
                  <w:b/>
                </w:rPr>
                <w:id w:val="6292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C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16C3">
              <w:rPr>
                <w:b/>
              </w:rPr>
              <w:t xml:space="preserve"> 6</w:t>
            </w:r>
            <w:r w:rsidR="004816C3">
              <w:t xml:space="preserve"> – Expert Opinion without explicit critical appraisal, Narrative Review</w:t>
            </w:r>
          </w:p>
          <w:p w14:paraId="08D9951C" w14:textId="77777777" w:rsidR="004816C3" w:rsidRDefault="00BC3620" w:rsidP="004816C3">
            <w:pPr>
              <w:ind w:left="0" w:firstLine="0"/>
            </w:pPr>
            <w:sdt>
              <w:sdtPr>
                <w:rPr>
                  <w:b/>
                </w:rPr>
                <w:id w:val="-156864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C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16C3">
              <w:rPr>
                <w:b/>
              </w:rPr>
              <w:t xml:space="preserve"> 7</w:t>
            </w:r>
            <w:r w:rsidR="004816C3">
              <w:t xml:space="preserve"> – Animal Research</w:t>
            </w:r>
          </w:p>
          <w:p w14:paraId="1E39F7D0" w14:textId="77777777" w:rsidR="00692E4D" w:rsidRPr="004816C3" w:rsidRDefault="00BC3620" w:rsidP="00692E4D">
            <w:pPr>
              <w:ind w:left="0" w:firstLine="0"/>
            </w:pPr>
            <w:sdt>
              <w:sdtPr>
                <w:rPr>
                  <w:b/>
                </w:rPr>
                <w:id w:val="129193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6C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816C3">
              <w:rPr>
                <w:b/>
              </w:rPr>
              <w:t xml:space="preserve"> 8</w:t>
            </w:r>
            <w:r w:rsidR="004816C3">
              <w:t xml:space="preserve"> – In Vitro Research</w:t>
            </w:r>
          </w:p>
        </w:tc>
      </w:tr>
      <w:tr w:rsidR="00692E4D" w14:paraId="7B4D970D" w14:textId="77777777" w:rsidTr="002E6FF2">
        <w:tc>
          <w:tcPr>
            <w:tcW w:w="8640" w:type="dxa"/>
          </w:tcPr>
          <w:p w14:paraId="51B06CDC" w14:textId="77777777" w:rsidR="00692E4D" w:rsidRPr="00974240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>Strength of Recommendation Taxonomy (SORT) For Guidelines and Systematic Reviews</w:t>
            </w:r>
          </w:p>
          <w:p w14:paraId="784D04B1" w14:textId="77777777" w:rsidR="00692E4D" w:rsidRDefault="00692E4D" w:rsidP="00692E4D">
            <w:pPr>
              <w:ind w:left="0" w:firstLine="0"/>
              <w:rPr>
                <w:b/>
              </w:rPr>
            </w:pPr>
            <w:r>
              <w:t xml:space="preserve">See article </w:t>
            </w:r>
            <w:r w:rsidRPr="00355808">
              <w:rPr>
                <w:b/>
              </w:rPr>
              <w:t>J Evid Base Dent Pract 2007;147-150</w:t>
            </w:r>
          </w:p>
          <w:p w14:paraId="3DB9F329" w14:textId="0B47EB8D" w:rsidR="00692E4D" w:rsidRDefault="00BC3620" w:rsidP="00692E4D">
            <w:pPr>
              <w:ind w:left="0" w:firstLine="0"/>
              <w:rPr>
                <w:b/>
              </w:rPr>
            </w:pPr>
            <w:sdt>
              <w:sdtPr>
                <w:rPr>
                  <w:b/>
                </w:rPr>
                <w:id w:val="-18450766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D4F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692E4D">
              <w:rPr>
                <w:b/>
              </w:rPr>
              <w:t xml:space="preserve"> A </w:t>
            </w:r>
            <w:r w:rsidR="00692E4D" w:rsidRPr="00355808">
              <w:t xml:space="preserve">– Consistent, good quality </w:t>
            </w:r>
            <w:proofErr w:type="gramStart"/>
            <w:r w:rsidR="00692E4D" w:rsidRPr="00355808">
              <w:t>patient oriented</w:t>
            </w:r>
            <w:proofErr w:type="gramEnd"/>
            <w:r w:rsidR="00692E4D" w:rsidRPr="00355808">
              <w:t xml:space="preserve"> evidence</w:t>
            </w:r>
            <w:r w:rsidR="00692E4D">
              <w:rPr>
                <w:b/>
              </w:rPr>
              <w:tab/>
            </w:r>
            <w:r w:rsidR="00692E4D">
              <w:rPr>
                <w:b/>
              </w:rPr>
              <w:tab/>
            </w:r>
            <w:r w:rsidR="00692E4D">
              <w:rPr>
                <w:b/>
              </w:rPr>
              <w:tab/>
            </w:r>
            <w:r w:rsidR="00692E4D">
              <w:rPr>
                <w:b/>
              </w:rPr>
              <w:tab/>
            </w:r>
          </w:p>
          <w:p w14:paraId="21B24549" w14:textId="77777777" w:rsidR="00692E4D" w:rsidRDefault="00BC3620" w:rsidP="00692E4D">
            <w:pPr>
              <w:ind w:left="0" w:firstLine="0"/>
              <w:rPr>
                <w:b/>
              </w:rPr>
            </w:pPr>
            <w:sdt>
              <w:sdtPr>
                <w:rPr>
                  <w:b/>
                </w:rPr>
                <w:id w:val="118501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2E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92E4D">
              <w:rPr>
                <w:b/>
              </w:rPr>
              <w:t xml:space="preserve"> B</w:t>
            </w:r>
            <w:r w:rsidR="00692E4D">
              <w:t xml:space="preserve"> – Inconsistent or limited quality </w:t>
            </w:r>
            <w:proofErr w:type="gramStart"/>
            <w:r w:rsidR="00692E4D">
              <w:t>patient oriented</w:t>
            </w:r>
            <w:proofErr w:type="gramEnd"/>
            <w:r w:rsidR="00692E4D">
              <w:t xml:space="preserve"> evidence</w:t>
            </w:r>
            <w:r w:rsidR="00692E4D">
              <w:rPr>
                <w:b/>
              </w:rPr>
              <w:tab/>
            </w:r>
            <w:r w:rsidR="00692E4D">
              <w:rPr>
                <w:b/>
              </w:rPr>
              <w:tab/>
            </w:r>
            <w:r w:rsidR="00692E4D">
              <w:rPr>
                <w:b/>
              </w:rPr>
              <w:tab/>
            </w:r>
            <w:r w:rsidR="00692E4D">
              <w:rPr>
                <w:b/>
              </w:rPr>
              <w:tab/>
            </w:r>
          </w:p>
          <w:p w14:paraId="4F18CFBE" w14:textId="77777777" w:rsidR="00692E4D" w:rsidRDefault="00BC3620" w:rsidP="00692E4D">
            <w:pPr>
              <w:ind w:left="0" w:firstLine="0"/>
            </w:pPr>
            <w:sdt>
              <w:sdtPr>
                <w:rPr>
                  <w:b/>
                </w:rPr>
                <w:id w:val="81630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2E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92E4D">
              <w:rPr>
                <w:b/>
              </w:rPr>
              <w:t xml:space="preserve"> C</w:t>
            </w:r>
            <w:r w:rsidR="00692E4D">
              <w:t xml:space="preserve"> – Consensus, </w:t>
            </w:r>
            <w:proofErr w:type="gramStart"/>
            <w:r w:rsidR="00692E4D">
              <w:t>disease oriented</w:t>
            </w:r>
            <w:proofErr w:type="gramEnd"/>
            <w:r w:rsidR="00692E4D">
              <w:t xml:space="preserve"> evidence, usual practice, expert opinion, or case series for studies of diagnosis, treatment, prevention, or screening</w:t>
            </w:r>
          </w:p>
          <w:p w14:paraId="05E69E25" w14:textId="77777777" w:rsidR="00692E4D" w:rsidRDefault="00692E4D" w:rsidP="00692E4D">
            <w:pPr>
              <w:ind w:left="0" w:firstLine="0"/>
              <w:rPr>
                <w:b/>
              </w:rPr>
            </w:pPr>
          </w:p>
        </w:tc>
      </w:tr>
      <w:tr w:rsidR="00692E4D" w14:paraId="69FF02B0" w14:textId="77777777" w:rsidTr="002E6FF2">
        <w:tc>
          <w:tcPr>
            <w:tcW w:w="8640" w:type="dxa"/>
          </w:tcPr>
          <w:p w14:paraId="6AA8D4F7" w14:textId="77777777" w:rsidR="00692E4D" w:rsidRPr="00974240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lastRenderedPageBreak/>
              <w:t>Conclusion</w:t>
            </w:r>
            <w:r>
              <w:rPr>
                <w:b/>
              </w:rPr>
              <w:t>(s)</w:t>
            </w:r>
            <w:r w:rsidRPr="00974240">
              <w:rPr>
                <w:b/>
              </w:rPr>
              <w:t>:</w:t>
            </w:r>
          </w:p>
        </w:tc>
      </w:tr>
      <w:tr w:rsidR="002972EE" w14:paraId="46FD462E" w14:textId="77777777" w:rsidTr="002E6FF2">
        <w:sdt>
          <w:sdtPr>
            <w:rPr>
              <w:b/>
            </w:rPr>
            <w:id w:val="-1330988089"/>
          </w:sdtPr>
          <w:sdtEndPr/>
          <w:sdtContent>
            <w:tc>
              <w:tcPr>
                <w:tcW w:w="8640" w:type="dxa"/>
              </w:tcPr>
              <w:p w14:paraId="630F4202" w14:textId="62E0822C" w:rsidR="001037F3" w:rsidRPr="001037F3" w:rsidRDefault="001037F3" w:rsidP="001037F3">
                <w:pPr>
                  <w:numPr>
                    <w:ilvl w:val="0"/>
                    <w:numId w:val="27"/>
                  </w:numPr>
                  <w:rPr>
                    <w:b/>
                  </w:rPr>
                </w:pPr>
                <w:r w:rsidRPr="001037F3">
                  <w:rPr>
                    <w:b/>
                  </w:rPr>
                  <w:t>The evidence shows that patients without posterior teeth and a lost vertical dimension will live extremely compromised life styles leading to mental disorders such as depression</w:t>
                </w:r>
                <w:r>
                  <w:rPr>
                    <w:b/>
                  </w:rPr>
                  <w:t>.</w:t>
                </w:r>
              </w:p>
              <w:p w14:paraId="5B642D9A" w14:textId="57AF5567" w:rsidR="001037F3" w:rsidRPr="001037F3" w:rsidRDefault="001037F3" w:rsidP="001037F3">
                <w:pPr>
                  <w:numPr>
                    <w:ilvl w:val="0"/>
                    <w:numId w:val="27"/>
                  </w:numPr>
                  <w:rPr>
                    <w:b/>
                  </w:rPr>
                </w:pPr>
                <w:r w:rsidRPr="001037F3">
                  <w:rPr>
                    <w:b/>
                  </w:rPr>
                  <w:t>From a public health perspective</w:t>
                </w:r>
                <w:r w:rsidR="00A440EF">
                  <w:rPr>
                    <w:b/>
                  </w:rPr>
                  <w:t>,</w:t>
                </w:r>
                <w:r w:rsidRPr="001037F3">
                  <w:rPr>
                    <w:b/>
                  </w:rPr>
                  <w:t xml:space="preserve"> it is our job as dentists to find solutions for difficult cases with limited finances</w:t>
                </w:r>
                <w:r>
                  <w:rPr>
                    <w:b/>
                  </w:rPr>
                  <w:t>.</w:t>
                </w:r>
              </w:p>
              <w:p w14:paraId="7716F68C" w14:textId="2D3655D9" w:rsidR="002972EE" w:rsidRDefault="002972EE" w:rsidP="002972EE">
                <w:pPr>
                  <w:ind w:left="0" w:firstLine="0"/>
                </w:pPr>
              </w:p>
            </w:tc>
          </w:sdtContent>
        </w:sdt>
      </w:tr>
    </w:tbl>
    <w:p w14:paraId="7D7A2D25" w14:textId="77777777" w:rsidR="004112F5" w:rsidRDefault="004112F5" w:rsidP="00692E4D">
      <w:pPr>
        <w:pStyle w:val="ColorfulList-Accent11"/>
        <w:ind w:left="0" w:firstLine="0"/>
        <w:rPr>
          <w:b/>
        </w:rPr>
      </w:pPr>
    </w:p>
    <w:p w14:paraId="5322EDDC" w14:textId="77777777" w:rsidR="003B2868" w:rsidRDefault="003B2868" w:rsidP="00692E4D">
      <w:pPr>
        <w:pStyle w:val="ColorfulList-Accent11"/>
        <w:ind w:left="0" w:firstLine="0"/>
        <w:rPr>
          <w:b/>
        </w:rPr>
      </w:pPr>
    </w:p>
    <w:p w14:paraId="7E0BEFDA" w14:textId="77777777" w:rsidR="003B2868" w:rsidRPr="006A2AEF" w:rsidRDefault="003B2868" w:rsidP="00692E4D">
      <w:pPr>
        <w:pStyle w:val="ColorfulList-Accent11"/>
        <w:ind w:left="0" w:firstLine="0"/>
        <w:rPr>
          <w:b/>
        </w:rPr>
      </w:pPr>
    </w:p>
    <w:p w14:paraId="2AFD83B8" w14:textId="77777777" w:rsidR="00746A56" w:rsidRDefault="004112F5" w:rsidP="00692E4D">
      <w:pPr>
        <w:ind w:left="0" w:firstLine="0"/>
        <w:rPr>
          <w:b/>
        </w:rPr>
      </w:pPr>
      <w:r>
        <w:tab/>
      </w:r>
      <w:r>
        <w:tab/>
      </w:r>
    </w:p>
    <w:p w14:paraId="5AB2F7B1" w14:textId="77777777" w:rsidR="003B2868" w:rsidRDefault="003B2868" w:rsidP="00692E4D">
      <w:pPr>
        <w:ind w:left="0" w:firstLine="0"/>
        <w:rPr>
          <w:b/>
        </w:rPr>
      </w:pPr>
    </w:p>
    <w:p w14:paraId="1ED536F1" w14:textId="77777777" w:rsidR="006A2AEF" w:rsidRDefault="006A2AEF" w:rsidP="00692E4D">
      <w:pPr>
        <w:pStyle w:val="ColorfulList-Accent11"/>
        <w:ind w:left="0" w:firstLine="0"/>
      </w:pPr>
    </w:p>
    <w:p w14:paraId="74A975C4" w14:textId="77777777" w:rsidR="003B2868" w:rsidRPr="00746A56" w:rsidRDefault="003B2868" w:rsidP="00692E4D">
      <w:pPr>
        <w:pStyle w:val="ColorfulList-Accent11"/>
        <w:ind w:left="0" w:firstLine="0"/>
      </w:pPr>
    </w:p>
    <w:p w14:paraId="2417E594" w14:textId="77777777" w:rsidR="004112F5" w:rsidRDefault="004112F5" w:rsidP="00692E4D">
      <w:pPr>
        <w:ind w:left="0" w:firstLine="0"/>
      </w:pPr>
    </w:p>
    <w:p w14:paraId="43CF1E88" w14:textId="77777777" w:rsidR="004112F5" w:rsidRPr="00355808" w:rsidRDefault="004112F5" w:rsidP="00692E4D">
      <w:pPr>
        <w:ind w:left="0" w:firstLine="0"/>
      </w:pPr>
      <w:r>
        <w:t xml:space="preserve">    </w:t>
      </w:r>
    </w:p>
    <w:p w14:paraId="7BD310FC" w14:textId="77777777" w:rsidR="004112F5" w:rsidRDefault="004112F5" w:rsidP="00692E4D">
      <w:pPr>
        <w:ind w:left="0" w:firstLine="0"/>
      </w:pPr>
    </w:p>
    <w:sectPr w:rsidR="004112F5" w:rsidSect="004112F5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7E962" w14:textId="77777777" w:rsidR="00BC3620" w:rsidRDefault="00BC3620" w:rsidP="00692E4D">
      <w:pPr>
        <w:spacing w:after="0" w:line="240" w:lineRule="auto"/>
      </w:pPr>
      <w:r>
        <w:separator/>
      </w:r>
    </w:p>
  </w:endnote>
  <w:endnote w:type="continuationSeparator" w:id="0">
    <w:p w14:paraId="7B723FF6" w14:textId="77777777" w:rsidR="00BC3620" w:rsidRDefault="00BC3620" w:rsidP="00692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519D5" w14:textId="77777777" w:rsidR="004816C3" w:rsidRDefault="004816C3">
    <w:pPr>
      <w:pStyle w:val="Footer"/>
    </w:pPr>
    <w:r>
      <w:t>Template revised 10/15/2014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136C92" w14:textId="77777777" w:rsidR="00BC3620" w:rsidRDefault="00BC3620" w:rsidP="00692E4D">
      <w:pPr>
        <w:spacing w:after="0" w:line="240" w:lineRule="auto"/>
      </w:pPr>
      <w:r>
        <w:separator/>
      </w:r>
    </w:p>
  </w:footnote>
  <w:footnote w:type="continuationSeparator" w:id="0">
    <w:p w14:paraId="1FEB83DD" w14:textId="77777777" w:rsidR="00BC3620" w:rsidRDefault="00BC3620" w:rsidP="00692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81501" w14:textId="77777777" w:rsidR="00692E4D" w:rsidRPr="00292BEF" w:rsidRDefault="00692E4D" w:rsidP="00692E4D">
    <w:pPr>
      <w:pStyle w:val="Header"/>
      <w:jc w:val="right"/>
      <w:rPr>
        <w:sz w:val="28"/>
      </w:rPr>
    </w:pPr>
    <w:r w:rsidRPr="00292BEF">
      <w:rPr>
        <w:sz w:val="28"/>
      </w:rPr>
      <w:t>MUSoD Rounds</w:t>
    </w:r>
  </w:p>
  <w:p w14:paraId="55BA6F00" w14:textId="77777777" w:rsidR="00692E4D" w:rsidRDefault="00692E4D" w:rsidP="00692E4D">
    <w:pPr>
      <w:pStyle w:val="Header"/>
      <w:jc w:val="right"/>
      <w:rPr>
        <w:sz w:val="28"/>
      </w:rPr>
    </w:pPr>
    <w:r w:rsidRPr="00292BEF">
      <w:rPr>
        <w:sz w:val="28"/>
      </w:rPr>
      <w:t>D</w:t>
    </w:r>
    <w:r w:rsidR="002E6FF2">
      <w:rPr>
        <w:sz w:val="28"/>
      </w:rPr>
      <w:t>3</w:t>
    </w:r>
    <w:r w:rsidRPr="00292BEF">
      <w:rPr>
        <w:sz w:val="28"/>
      </w:rPr>
      <w:t xml:space="preserve"> </w:t>
    </w:r>
    <w:r>
      <w:rPr>
        <w:sz w:val="28"/>
      </w:rPr>
      <w:t>PICO CAT</w:t>
    </w:r>
  </w:p>
  <w:p w14:paraId="6C413035" w14:textId="77777777" w:rsidR="00692E4D" w:rsidRPr="00292BEF" w:rsidRDefault="00692E4D" w:rsidP="00692E4D">
    <w:pPr>
      <w:pStyle w:val="Header"/>
      <w:ind w:left="0" w:firstLine="0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F299D"/>
    <w:multiLevelType w:val="hybridMultilevel"/>
    <w:tmpl w:val="61BCFEBA"/>
    <w:lvl w:ilvl="0" w:tplc="B972F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46B0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0623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B08E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AE7F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B4A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CA7D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0AA8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6C63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6C5DD3"/>
    <w:multiLevelType w:val="hybridMultilevel"/>
    <w:tmpl w:val="5C50F600"/>
    <w:lvl w:ilvl="0" w:tplc="1F264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8E0C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421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F6C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1CDF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565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5E5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D0E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EC6E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4C341D"/>
    <w:multiLevelType w:val="hybridMultilevel"/>
    <w:tmpl w:val="F70C0D30"/>
    <w:lvl w:ilvl="0" w:tplc="5CF21D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30B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FC86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C64B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3C7E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FE4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0C00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B254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605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D0A6EF2"/>
    <w:multiLevelType w:val="hybridMultilevel"/>
    <w:tmpl w:val="B0D8FC32"/>
    <w:lvl w:ilvl="0" w:tplc="5F7E00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22B84"/>
    <w:multiLevelType w:val="hybridMultilevel"/>
    <w:tmpl w:val="2FB0FC08"/>
    <w:lvl w:ilvl="0" w:tplc="64B4E1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4EB1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60E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106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64D0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F2F7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844D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54A3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863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17C0311"/>
    <w:multiLevelType w:val="hybridMultilevel"/>
    <w:tmpl w:val="562EAD3C"/>
    <w:lvl w:ilvl="0" w:tplc="58F8B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610F7"/>
    <w:multiLevelType w:val="hybridMultilevel"/>
    <w:tmpl w:val="F192EE6C"/>
    <w:lvl w:ilvl="0" w:tplc="3E84A0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96A11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0A65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7A94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F6C3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E406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B4E4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041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2E80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57F5700"/>
    <w:multiLevelType w:val="hybridMultilevel"/>
    <w:tmpl w:val="DBC22AA2"/>
    <w:lvl w:ilvl="0" w:tplc="D7740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EAB9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B6D4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06AF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144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386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C23E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8033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20E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8AF1A87"/>
    <w:multiLevelType w:val="hybridMultilevel"/>
    <w:tmpl w:val="B53C3EB4"/>
    <w:lvl w:ilvl="0" w:tplc="FB209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7847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1E00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687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C605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20C0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1CB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CE77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0F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3B81453"/>
    <w:multiLevelType w:val="hybridMultilevel"/>
    <w:tmpl w:val="EC6A56DC"/>
    <w:lvl w:ilvl="0" w:tplc="9B8CE9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8658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E217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C2E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C24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700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80CB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B80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0284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44B0B46"/>
    <w:multiLevelType w:val="hybridMultilevel"/>
    <w:tmpl w:val="3C62E4F2"/>
    <w:lvl w:ilvl="0" w:tplc="B3AC3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5A2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CAC6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2650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BC6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9C0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7090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528A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8685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61400D3"/>
    <w:multiLevelType w:val="hybridMultilevel"/>
    <w:tmpl w:val="A6F472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AC2EA6"/>
    <w:multiLevelType w:val="hybridMultilevel"/>
    <w:tmpl w:val="D16A6CA0"/>
    <w:lvl w:ilvl="0" w:tplc="0B32D66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363D9"/>
    <w:multiLevelType w:val="hybridMultilevel"/>
    <w:tmpl w:val="75662CE4"/>
    <w:lvl w:ilvl="0" w:tplc="6CB02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1C87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AE60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4AB9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A85F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BA8D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508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724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160D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ABF0FC9"/>
    <w:multiLevelType w:val="hybridMultilevel"/>
    <w:tmpl w:val="7B888092"/>
    <w:lvl w:ilvl="0" w:tplc="D2CC6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48D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58F4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8C38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4EF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CC2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968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6AB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028F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BC13E7D"/>
    <w:multiLevelType w:val="hybridMultilevel"/>
    <w:tmpl w:val="26EA6AB2"/>
    <w:lvl w:ilvl="0" w:tplc="A02C6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2E5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AA13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7E78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BC1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B8FA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CA6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3035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BE9D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F4C386A"/>
    <w:multiLevelType w:val="hybridMultilevel"/>
    <w:tmpl w:val="0D82B148"/>
    <w:lvl w:ilvl="0" w:tplc="A03CAAB8">
      <w:start w:val="1"/>
      <w:numFmt w:val="bullet"/>
      <w:lvlText w:val="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2E1AFA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8A8662" w:tentative="1">
      <w:start w:val="1"/>
      <w:numFmt w:val="bullet"/>
      <w:lvlText w:val="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6A92A" w:tentative="1">
      <w:start w:val="1"/>
      <w:numFmt w:val="bullet"/>
      <w:lvlText w:val="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8E7956" w:tentative="1">
      <w:start w:val="1"/>
      <w:numFmt w:val="bullet"/>
      <w:lvlText w:val="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5AF160" w:tentative="1">
      <w:start w:val="1"/>
      <w:numFmt w:val="bullet"/>
      <w:lvlText w:val="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B67666" w:tentative="1">
      <w:start w:val="1"/>
      <w:numFmt w:val="bullet"/>
      <w:lvlText w:val="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5AE196" w:tentative="1">
      <w:start w:val="1"/>
      <w:numFmt w:val="bullet"/>
      <w:lvlText w:val="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1879C6" w:tentative="1">
      <w:start w:val="1"/>
      <w:numFmt w:val="bullet"/>
      <w:lvlText w:val="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B617F"/>
    <w:multiLevelType w:val="hybridMultilevel"/>
    <w:tmpl w:val="0BE6E3A0"/>
    <w:lvl w:ilvl="0" w:tplc="F81E4E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3A8A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5A5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C80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D86B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F04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DA4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AABA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7C1F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14A31B0"/>
    <w:multiLevelType w:val="hybridMultilevel"/>
    <w:tmpl w:val="1130D636"/>
    <w:lvl w:ilvl="0" w:tplc="A0FA34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54BF9"/>
    <w:multiLevelType w:val="hybridMultilevel"/>
    <w:tmpl w:val="A6F472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3F2606"/>
    <w:multiLevelType w:val="hybridMultilevel"/>
    <w:tmpl w:val="E98E79F6"/>
    <w:lvl w:ilvl="0" w:tplc="44C0EC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A7F0E"/>
    <w:multiLevelType w:val="hybridMultilevel"/>
    <w:tmpl w:val="377AC818"/>
    <w:lvl w:ilvl="0" w:tplc="B5389330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E4323"/>
    <w:multiLevelType w:val="hybridMultilevel"/>
    <w:tmpl w:val="A5BCBCA2"/>
    <w:lvl w:ilvl="0" w:tplc="49F003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86EF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BE5F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EACA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A4F2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3C6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2C5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84F7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24A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C14107A"/>
    <w:multiLevelType w:val="hybridMultilevel"/>
    <w:tmpl w:val="82961FD6"/>
    <w:lvl w:ilvl="0" w:tplc="AEBAA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C411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7201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E67E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D4A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5C2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8A39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341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E0C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CC101AE"/>
    <w:multiLevelType w:val="hybridMultilevel"/>
    <w:tmpl w:val="4B7C61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F4E6132"/>
    <w:multiLevelType w:val="hybridMultilevel"/>
    <w:tmpl w:val="2C6218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FA016EF"/>
    <w:multiLevelType w:val="hybridMultilevel"/>
    <w:tmpl w:val="F11E9A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152EBB"/>
    <w:multiLevelType w:val="hybridMultilevel"/>
    <w:tmpl w:val="12628224"/>
    <w:lvl w:ilvl="0" w:tplc="29F87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14A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66D0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E0C4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E25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90F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E070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004C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668F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E1B1B99"/>
    <w:multiLevelType w:val="hybridMultilevel"/>
    <w:tmpl w:val="E90C20BC"/>
    <w:lvl w:ilvl="0" w:tplc="360E22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FC960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2E6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CA0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7A31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B476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16B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3A2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5CB2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EC765D0"/>
    <w:multiLevelType w:val="hybridMultilevel"/>
    <w:tmpl w:val="69B241A8"/>
    <w:lvl w:ilvl="0" w:tplc="8BACD5B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DB75D7"/>
    <w:multiLevelType w:val="hybridMultilevel"/>
    <w:tmpl w:val="1C08C196"/>
    <w:lvl w:ilvl="0" w:tplc="0A6E64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9239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58DB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B44E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4C0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D6E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24DF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A066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46C9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1B966DC"/>
    <w:multiLevelType w:val="hybridMultilevel"/>
    <w:tmpl w:val="9CBAFC54"/>
    <w:lvl w:ilvl="0" w:tplc="F05486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CCA2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780C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6CDF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584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1A5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48C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A8C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70B5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2F1360E"/>
    <w:multiLevelType w:val="hybridMultilevel"/>
    <w:tmpl w:val="ED34698A"/>
    <w:lvl w:ilvl="0" w:tplc="3BA486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B2B0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2493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1238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F871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6CE0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8AB5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700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E4AB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5E3224A"/>
    <w:multiLevelType w:val="hybridMultilevel"/>
    <w:tmpl w:val="35429DE8"/>
    <w:lvl w:ilvl="0" w:tplc="49965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1CD7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B8E8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48EE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8CD9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9630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E2FF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50B9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249A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7215F95"/>
    <w:multiLevelType w:val="hybridMultilevel"/>
    <w:tmpl w:val="5494242A"/>
    <w:lvl w:ilvl="0" w:tplc="D37840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5A61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9437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88D3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D006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787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F8A6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F0D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9EA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E8B3C21"/>
    <w:multiLevelType w:val="hybridMultilevel"/>
    <w:tmpl w:val="EA762EFC"/>
    <w:lvl w:ilvl="0" w:tplc="CB3A2D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1ABB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CADC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82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8489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E6E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FE6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343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3EE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1752294"/>
    <w:multiLevelType w:val="hybridMultilevel"/>
    <w:tmpl w:val="9E022A30"/>
    <w:lvl w:ilvl="0" w:tplc="C13476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4EE7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1049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A0A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7AE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FEAE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946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92F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D482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2122203"/>
    <w:multiLevelType w:val="hybridMultilevel"/>
    <w:tmpl w:val="F11E9A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22E4FFB"/>
    <w:multiLevelType w:val="hybridMultilevel"/>
    <w:tmpl w:val="0EBCC792"/>
    <w:lvl w:ilvl="0" w:tplc="C8D2B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F2C5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2F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16EC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32E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DED5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F248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812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B69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82D5190"/>
    <w:multiLevelType w:val="hybridMultilevel"/>
    <w:tmpl w:val="AE9AE4D6"/>
    <w:lvl w:ilvl="0" w:tplc="91120B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6E79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22F5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D47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522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A8C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6867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0AE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6EB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C0847AC"/>
    <w:multiLevelType w:val="hybridMultilevel"/>
    <w:tmpl w:val="86C81C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8CF7734"/>
    <w:multiLevelType w:val="hybridMultilevel"/>
    <w:tmpl w:val="8EA4C8DE"/>
    <w:lvl w:ilvl="0" w:tplc="63682B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5E0F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82EB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1A6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7A2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5814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B4B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DAC8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9AB0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BE420B1"/>
    <w:multiLevelType w:val="hybridMultilevel"/>
    <w:tmpl w:val="11FE8156"/>
    <w:lvl w:ilvl="0" w:tplc="C3C604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CA0CBF"/>
    <w:multiLevelType w:val="hybridMultilevel"/>
    <w:tmpl w:val="54B885BA"/>
    <w:lvl w:ilvl="0" w:tplc="C7489A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96EE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941D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821D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BACF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366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AAA2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3C1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567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6"/>
  </w:num>
  <w:num w:numId="2">
    <w:abstractNumId w:val="40"/>
  </w:num>
  <w:num w:numId="3">
    <w:abstractNumId w:val="19"/>
  </w:num>
  <w:num w:numId="4">
    <w:abstractNumId w:val="11"/>
  </w:num>
  <w:num w:numId="5">
    <w:abstractNumId w:val="24"/>
  </w:num>
  <w:num w:numId="6">
    <w:abstractNumId w:val="25"/>
  </w:num>
  <w:num w:numId="7">
    <w:abstractNumId w:val="37"/>
  </w:num>
  <w:num w:numId="8">
    <w:abstractNumId w:val="26"/>
  </w:num>
  <w:num w:numId="9">
    <w:abstractNumId w:val="21"/>
  </w:num>
  <w:num w:numId="10">
    <w:abstractNumId w:val="31"/>
  </w:num>
  <w:num w:numId="11">
    <w:abstractNumId w:val="14"/>
  </w:num>
  <w:num w:numId="12">
    <w:abstractNumId w:val="23"/>
  </w:num>
  <w:num w:numId="13">
    <w:abstractNumId w:val="5"/>
  </w:num>
  <w:num w:numId="14">
    <w:abstractNumId w:val="39"/>
  </w:num>
  <w:num w:numId="15">
    <w:abstractNumId w:val="6"/>
  </w:num>
  <w:num w:numId="16">
    <w:abstractNumId w:val="0"/>
  </w:num>
  <w:num w:numId="17">
    <w:abstractNumId w:val="42"/>
  </w:num>
  <w:num w:numId="18">
    <w:abstractNumId w:val="12"/>
  </w:num>
  <w:num w:numId="19">
    <w:abstractNumId w:val="10"/>
  </w:num>
  <w:num w:numId="20">
    <w:abstractNumId w:val="3"/>
  </w:num>
  <w:num w:numId="21">
    <w:abstractNumId w:val="17"/>
  </w:num>
  <w:num w:numId="22">
    <w:abstractNumId w:val="18"/>
  </w:num>
  <w:num w:numId="23">
    <w:abstractNumId w:val="30"/>
  </w:num>
  <w:num w:numId="24">
    <w:abstractNumId w:val="34"/>
  </w:num>
  <w:num w:numId="25">
    <w:abstractNumId w:val="32"/>
  </w:num>
  <w:num w:numId="26">
    <w:abstractNumId w:val="22"/>
  </w:num>
  <w:num w:numId="27">
    <w:abstractNumId w:val="9"/>
  </w:num>
  <w:num w:numId="28">
    <w:abstractNumId w:val="20"/>
  </w:num>
  <w:num w:numId="29">
    <w:abstractNumId w:val="28"/>
  </w:num>
  <w:num w:numId="30">
    <w:abstractNumId w:val="29"/>
  </w:num>
  <w:num w:numId="31">
    <w:abstractNumId w:val="8"/>
  </w:num>
  <w:num w:numId="32">
    <w:abstractNumId w:val="15"/>
  </w:num>
  <w:num w:numId="33">
    <w:abstractNumId w:val="7"/>
  </w:num>
  <w:num w:numId="34">
    <w:abstractNumId w:val="4"/>
  </w:num>
  <w:num w:numId="35">
    <w:abstractNumId w:val="38"/>
  </w:num>
  <w:num w:numId="36">
    <w:abstractNumId w:val="36"/>
  </w:num>
  <w:num w:numId="37">
    <w:abstractNumId w:val="2"/>
  </w:num>
  <w:num w:numId="38">
    <w:abstractNumId w:val="13"/>
  </w:num>
  <w:num w:numId="39">
    <w:abstractNumId w:val="33"/>
  </w:num>
  <w:num w:numId="40">
    <w:abstractNumId w:val="41"/>
  </w:num>
  <w:num w:numId="41">
    <w:abstractNumId w:val="43"/>
  </w:num>
  <w:num w:numId="42">
    <w:abstractNumId w:val="1"/>
  </w:num>
  <w:num w:numId="43">
    <w:abstractNumId w:val="27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2F5"/>
    <w:rsid w:val="00007FB3"/>
    <w:rsid w:val="000353D8"/>
    <w:rsid w:val="000573BB"/>
    <w:rsid w:val="000F42AF"/>
    <w:rsid w:val="001037F3"/>
    <w:rsid w:val="00192604"/>
    <w:rsid w:val="001C073A"/>
    <w:rsid w:val="001F3BD8"/>
    <w:rsid w:val="00267949"/>
    <w:rsid w:val="00283342"/>
    <w:rsid w:val="002967BF"/>
    <w:rsid w:val="002972EE"/>
    <w:rsid w:val="002E6FF2"/>
    <w:rsid w:val="00346241"/>
    <w:rsid w:val="003B2868"/>
    <w:rsid w:val="004112F5"/>
    <w:rsid w:val="00454D4F"/>
    <w:rsid w:val="004816C3"/>
    <w:rsid w:val="004B1110"/>
    <w:rsid w:val="00583D9E"/>
    <w:rsid w:val="005F06DC"/>
    <w:rsid w:val="00657CF8"/>
    <w:rsid w:val="00672CAF"/>
    <w:rsid w:val="00692E4D"/>
    <w:rsid w:val="006A2AEF"/>
    <w:rsid w:val="006A5E4B"/>
    <w:rsid w:val="006C4CC8"/>
    <w:rsid w:val="007278F8"/>
    <w:rsid w:val="00746A56"/>
    <w:rsid w:val="0084217E"/>
    <w:rsid w:val="008A3451"/>
    <w:rsid w:val="009C12CC"/>
    <w:rsid w:val="00A228DA"/>
    <w:rsid w:val="00A440EF"/>
    <w:rsid w:val="00BC3620"/>
    <w:rsid w:val="00BE5B17"/>
    <w:rsid w:val="00CD6EDC"/>
    <w:rsid w:val="00CE6397"/>
    <w:rsid w:val="00DD26F4"/>
    <w:rsid w:val="00E4293E"/>
    <w:rsid w:val="00E92707"/>
    <w:rsid w:val="00F26416"/>
    <w:rsid w:val="00F32487"/>
    <w:rsid w:val="00F767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286B37"/>
  <w15:docId w15:val="{DC495380-B530-4D9A-B247-6482A412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12F5"/>
    <w:pPr>
      <w:spacing w:line="276" w:lineRule="auto"/>
      <w:ind w:left="720" w:hanging="360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12F5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4112F5"/>
    <w:pPr>
      <w:contextualSpacing/>
    </w:pPr>
  </w:style>
  <w:style w:type="paragraph" w:customStyle="1" w:styleId="Default">
    <w:name w:val="Default"/>
    <w:rsid w:val="004112F5"/>
    <w:pPr>
      <w:autoSpaceDE w:val="0"/>
      <w:autoSpaceDN w:val="0"/>
      <w:adjustRightInd w:val="0"/>
      <w:spacing w:after="0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6A5E4B"/>
    <w:p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A5E4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rsid w:val="006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E4D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rsid w:val="006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92E4D"/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rsid w:val="00692E4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692E4D"/>
    <w:rPr>
      <w:color w:val="808080"/>
    </w:rPr>
  </w:style>
  <w:style w:type="paragraph" w:styleId="BalloonText">
    <w:name w:val="Balloon Text"/>
    <w:basedOn w:val="Normal"/>
    <w:link w:val="BalloonTextChar"/>
    <w:rsid w:val="00692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2E4D"/>
    <w:rPr>
      <w:rFonts w:ascii="Tahoma" w:eastAsia="Calibri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54D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7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22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6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808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2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6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7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6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0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7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5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61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3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1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24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50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3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5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38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3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1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2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4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9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3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889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8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8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6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8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76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8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5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5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9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20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0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ebm.net/index.aspx?o=102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ciencedirect.com/science/article/pii/S0022391302002585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0-onlinelibrary-wiley-com.libus.csd.mu.edu/doi/epdf/10.1111/joor.1222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65D0461B31648B8AE71BBAA52322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32508-A08A-4F60-9AA7-78F23A7FDFA4}"/>
      </w:docPartPr>
      <w:docPartBody>
        <w:p w:rsidR="0028328F" w:rsidRDefault="002D0D1F" w:rsidP="002D0D1F">
          <w:pPr>
            <w:pStyle w:val="265D0461B31648B8AE71BBAA52322F9B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709D462CF2584603817D5F642DC05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4E455-DBF8-4506-8DDB-F2FCF0877BE5}"/>
      </w:docPartPr>
      <w:docPartBody>
        <w:p w:rsidR="0028328F" w:rsidRDefault="002D0D1F" w:rsidP="002D0D1F">
          <w:pPr>
            <w:pStyle w:val="709D462CF2584603817D5F642DC05C21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CB28A101A52146ED8ABC0548D1368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E3A20-D870-4DC6-B2B2-3A85E9A06AB1}"/>
      </w:docPartPr>
      <w:docPartBody>
        <w:p w:rsidR="0028328F" w:rsidRDefault="002D0D1F" w:rsidP="002D0D1F">
          <w:pPr>
            <w:pStyle w:val="CB28A101A52146ED8ABC0548D1368A93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0B496F479641478AA9C18C45B5269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B73D3-2B31-4FC1-BF7B-30E16E6D14CA}"/>
      </w:docPartPr>
      <w:docPartBody>
        <w:p w:rsidR="0028328F" w:rsidRDefault="002D0D1F" w:rsidP="002D0D1F">
          <w:pPr>
            <w:pStyle w:val="0B496F479641478AA9C18C45B5269562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420E726688A04571878AAF0AAEBEC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F5D0B-A754-4BAD-823E-1F71DAACA099}"/>
      </w:docPartPr>
      <w:docPartBody>
        <w:p w:rsidR="0028328F" w:rsidRDefault="002D0D1F" w:rsidP="002D0D1F">
          <w:pPr>
            <w:pStyle w:val="420E726688A04571878AAF0AAEBEC280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A4680AC4DEF54CC7849DE12213A3F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6CDD5-E942-4F83-B87F-98805BEA000F}"/>
      </w:docPartPr>
      <w:docPartBody>
        <w:p w:rsidR="0028328F" w:rsidRDefault="002D0D1F" w:rsidP="002D0D1F">
          <w:pPr>
            <w:pStyle w:val="A4680AC4DEF54CC7849DE12213A3FF7E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491FF049B12E4104A025C1A006DFA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0ABBF-1041-411B-BF1B-23AEE237ABEC}"/>
      </w:docPartPr>
      <w:docPartBody>
        <w:p w:rsidR="0028328F" w:rsidRDefault="002D0D1F" w:rsidP="002D0D1F">
          <w:pPr>
            <w:pStyle w:val="491FF049B12E4104A025C1A006DFA7B9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58AC952842CD48FCA1D1B8F39F5BB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4CB94-110A-41DB-BD88-A9365AD08C95}"/>
      </w:docPartPr>
      <w:docPartBody>
        <w:p w:rsidR="0028328F" w:rsidRDefault="002D0D1F" w:rsidP="002D0D1F">
          <w:pPr>
            <w:pStyle w:val="58AC952842CD48FCA1D1B8F39F5BBACF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12269E3C445F4AFF9F69E274B9264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E2E81-9374-4FB2-9139-AC7EBAF39007}"/>
      </w:docPartPr>
      <w:docPartBody>
        <w:p w:rsidR="0028328F" w:rsidRDefault="002D0D1F" w:rsidP="002D0D1F">
          <w:pPr>
            <w:pStyle w:val="12269E3C445F4AFF9F69E274B92646A1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466C71B47DF74921A6B47A58D402D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1A007-05F5-4E6A-8F82-B84B856815FD}"/>
      </w:docPartPr>
      <w:docPartBody>
        <w:p w:rsidR="0028328F" w:rsidRDefault="002D0D1F" w:rsidP="002D0D1F">
          <w:pPr>
            <w:pStyle w:val="466C71B47DF74921A6B47A58D402D919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6AB78782A9C14C6FA3D51C027BBFB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F16E3-67BA-4269-9115-B705288A1DCB}"/>
      </w:docPartPr>
      <w:docPartBody>
        <w:p w:rsidR="0028328F" w:rsidRDefault="002D0D1F" w:rsidP="002D0D1F">
          <w:pPr>
            <w:pStyle w:val="6AB78782A9C14C6FA3D51C027BBFB25B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1A95CA3E8ED24FABAB9FCF2456258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AAC81-B1D1-419F-AA5F-65A1B59FEE01}"/>
      </w:docPartPr>
      <w:docPartBody>
        <w:p w:rsidR="0028328F" w:rsidRDefault="002D0D1F" w:rsidP="002D0D1F">
          <w:pPr>
            <w:pStyle w:val="1A95CA3E8ED24FABAB9FCF2456258FBC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7E910305951F4A7C93AA7626015B1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89D24-9B68-4F5C-9B23-8CBCB7E67A64}"/>
      </w:docPartPr>
      <w:docPartBody>
        <w:p w:rsidR="0028328F" w:rsidRDefault="002D0D1F" w:rsidP="002D0D1F">
          <w:pPr>
            <w:pStyle w:val="7E910305951F4A7C93AA7626015B1AED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E8F2534F808F4ECBB4F5D259E7F4B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182B0-8DF4-462B-83DE-CCCB8C7E8D93}"/>
      </w:docPartPr>
      <w:docPartBody>
        <w:p w:rsidR="0028328F" w:rsidRDefault="002D0D1F" w:rsidP="002D0D1F">
          <w:pPr>
            <w:pStyle w:val="E8F2534F808F4ECBB4F5D259E7F4B4F2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205A1B0B443B417CA1D395AFAABA1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84040-C23F-435E-97E0-7BE1F9246C23}"/>
      </w:docPartPr>
      <w:docPartBody>
        <w:p w:rsidR="0028328F" w:rsidRDefault="002D0D1F" w:rsidP="002D0D1F">
          <w:pPr>
            <w:pStyle w:val="205A1B0B443B417CA1D395AFAABA1971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DDFEF09BC79B45F4875E7842D1533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90D1D-1125-4911-8E7E-73DF5D7E2421}"/>
      </w:docPartPr>
      <w:docPartBody>
        <w:p w:rsidR="0028328F" w:rsidRDefault="002D0D1F" w:rsidP="002D0D1F">
          <w:pPr>
            <w:pStyle w:val="DDFEF09BC79B45F4875E7842D1533882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CD5085E3943545F0974FA7B375EE1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415ED-6C2D-40B0-B6F1-1291F9EFFCD1}"/>
      </w:docPartPr>
      <w:docPartBody>
        <w:p w:rsidR="00041371" w:rsidRDefault="0028328F" w:rsidP="0028328F">
          <w:pPr>
            <w:pStyle w:val="CD5085E3943545F0974FA7B375EE1726"/>
          </w:pPr>
          <w:r w:rsidRPr="004A7D5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D1F"/>
    <w:rsid w:val="00041371"/>
    <w:rsid w:val="00083AF8"/>
    <w:rsid w:val="000B2719"/>
    <w:rsid w:val="00143620"/>
    <w:rsid w:val="0028328F"/>
    <w:rsid w:val="002D0D1F"/>
    <w:rsid w:val="00FE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28328F"/>
    <w:rPr>
      <w:color w:val="808080"/>
    </w:rPr>
  </w:style>
  <w:style w:type="paragraph" w:customStyle="1" w:styleId="265D0461B31648B8AE71BBAA52322F9B2">
    <w:name w:val="265D0461B31648B8AE71BBAA52322F9B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709D462CF2584603817D5F642DC05C212">
    <w:name w:val="709D462CF2584603817D5F642DC05C21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CB28A101A52146ED8ABC0548D1368A932">
    <w:name w:val="CB28A101A52146ED8ABC0548D1368A93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0B496F479641478AA9C18C45B52695622">
    <w:name w:val="0B496F479641478AA9C18C45B5269562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420E726688A04571878AAF0AAEBEC2802">
    <w:name w:val="420E726688A04571878AAF0AAEBEC280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A4680AC4DEF54CC7849DE12213A3FF7E2">
    <w:name w:val="A4680AC4DEF54CC7849DE12213A3FF7E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491FF049B12E4104A025C1A006DFA7B92">
    <w:name w:val="491FF049B12E4104A025C1A006DFA7B9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58AC952842CD48FCA1D1B8F39F5BBACF2">
    <w:name w:val="58AC952842CD48FCA1D1B8F39F5BBACF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12269E3C445F4AFF9F69E274B92646A12">
    <w:name w:val="12269E3C445F4AFF9F69E274B92646A1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466C71B47DF74921A6B47A58D402D9192">
    <w:name w:val="466C71B47DF74921A6B47A58D402D919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6AB78782A9C14C6FA3D51C027BBFB25B2">
    <w:name w:val="6AB78782A9C14C6FA3D51C027BBFB25B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1A95CA3E8ED24FABAB9FCF2456258FBC2">
    <w:name w:val="1A95CA3E8ED24FABAB9FCF2456258FBC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7E910305951F4A7C93AA7626015B1AED2">
    <w:name w:val="7E910305951F4A7C93AA7626015B1AED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E8F2534F808F4ECBB4F5D259E7F4B4F22">
    <w:name w:val="E8F2534F808F4ECBB4F5D259E7F4B4F2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205A1B0B443B417CA1D395AFAABA19712">
    <w:name w:val="205A1B0B443B417CA1D395AFAABA1971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DDFEF09BC79B45F4875E7842D15338822">
    <w:name w:val="DDFEF09BC79B45F4875E7842D1533882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CD5085E3943545F0974FA7B375EE1726">
    <w:name w:val="CD5085E3943545F0974FA7B375EE1726"/>
    <w:rsid w:val="002832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ad374d-283e-4649-a37c-9e5e2ab6356b">ZACNJY75FP5R-171-4</_dlc_DocId>
    <_dlc_DocIdUrl xmlns="6dad374d-283e-4649-a37c-9e5e2ab6356b">
      <Url>https://sp.mu.edu/sites/resources/_layouts/DocIdRedir.aspx?ID=ZACNJY75FP5R-171-4</Url>
      <Description>ZACNJY75FP5R-171-4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8FE8B4A1FC94A87262CB4B26B7CF0" ma:contentTypeVersion="0" ma:contentTypeDescription="Create a new document." ma:contentTypeScope="" ma:versionID="776fe8f141385256254feecb65b1ceb8">
  <xsd:schema xmlns:xsd="http://www.w3.org/2001/XMLSchema" xmlns:xs="http://www.w3.org/2001/XMLSchema" xmlns:p="http://schemas.microsoft.com/office/2006/metadata/properties" xmlns:ns2="6dad374d-283e-4649-a37c-9e5e2ab6356b" targetNamespace="http://schemas.microsoft.com/office/2006/metadata/properties" ma:root="true" ma:fieldsID="225eccd334036ffb41e48b74d44c14e7" ns2:_="">
    <xsd:import namespace="6dad374d-283e-4649-a37c-9e5e2ab635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d374d-283e-4649-a37c-9e5e2ab635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0A334E-A88F-4A48-B907-DD13A33A7F0F}">
  <ds:schemaRefs>
    <ds:schemaRef ds:uri="http://schemas.microsoft.com/office/2006/metadata/properties"/>
    <ds:schemaRef ds:uri="http://schemas.microsoft.com/office/infopath/2007/PartnerControls"/>
    <ds:schemaRef ds:uri="6dad374d-283e-4649-a37c-9e5e2ab6356b"/>
  </ds:schemaRefs>
</ds:datastoreItem>
</file>

<file path=customXml/itemProps2.xml><?xml version="1.0" encoding="utf-8"?>
<ds:datastoreItem xmlns:ds="http://schemas.openxmlformats.org/officeDocument/2006/customXml" ds:itemID="{DAC6798E-4937-498E-A8CC-7FA4574E9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d374d-283e-4649-a37c-9e5e2ab63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1471E9-3E7C-4563-AD11-AEB66D0282E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C3C27A-9C59-48B7-9419-616977F571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University</Company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  Stockheimer</dc:creator>
  <cp:lastModifiedBy>Mary Lovell</cp:lastModifiedBy>
  <cp:revision>9</cp:revision>
  <dcterms:created xsi:type="dcterms:W3CDTF">2020-10-09T20:51:00Z</dcterms:created>
  <dcterms:modified xsi:type="dcterms:W3CDTF">2020-10-13T23:38:00Z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0x0101005288FE8B4A1FC94A87262CB4B26B7CF0</vt:lpwstr>
  </property>
  <property fmtid="{D5CDD505-2E9C-101B-9397-08002B2CF9AE}" pid="3" name="_dlc_DocIdItemGuid">
    <vt:lpwstr>fb9f18f9-c7ec-4323-ba3d-1652b3314985</vt:lpwstr>
  </property>
</Properties>
</file>