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14:paraId="2DB54E9E" w14:textId="77777777" w:rsidTr="00292BEF">
        <w:tc>
          <w:tcPr>
            <w:tcW w:w="9576" w:type="dxa"/>
          </w:tcPr>
          <w:p w14:paraId="62B0A4F6" w14:textId="77777777"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14:paraId="50C2FC72" w14:textId="77777777" w:rsidTr="00292BEF">
        <w:sdt>
          <w:sdtPr>
            <w:id w:val="1948428097"/>
            <w:placeholder>
              <w:docPart w:val="F2E26893BCD84EA9BFDF02597F4281E2"/>
            </w:placeholder>
          </w:sdtPr>
          <w:sdtEndPr/>
          <w:sdtContent>
            <w:tc>
              <w:tcPr>
                <w:tcW w:w="9576" w:type="dxa"/>
              </w:tcPr>
              <w:p w14:paraId="1F95CC15" w14:textId="7A39C532" w:rsidR="005B248D" w:rsidRDefault="00097813" w:rsidP="00875E38">
                <w:r>
                  <w:t>Jordan Dietrich</w:t>
                </w:r>
              </w:p>
            </w:tc>
          </w:sdtContent>
        </w:sdt>
      </w:tr>
      <w:tr w:rsidR="005B248D" w14:paraId="4AF5775C" w14:textId="77777777" w:rsidTr="00292BEF">
        <w:tc>
          <w:tcPr>
            <w:tcW w:w="9576" w:type="dxa"/>
          </w:tcPr>
          <w:p w14:paraId="635B91CE" w14:textId="77777777"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14:paraId="428EB8E7" w14:textId="77777777" w:rsidTr="00292BEF">
        <w:sdt>
          <w:sdtPr>
            <w:id w:val="-1249565243"/>
            <w:lock w:val="sdtLocked"/>
            <w:placeholder>
              <w:docPart w:val="0C1F831231944884941B002104123B14"/>
            </w:placeholder>
          </w:sdtPr>
          <w:sdtEndPr/>
          <w:sdtContent>
            <w:tc>
              <w:tcPr>
                <w:tcW w:w="9576" w:type="dxa"/>
              </w:tcPr>
              <w:p w14:paraId="45F0D100" w14:textId="5CA00B37" w:rsidR="005B248D" w:rsidRDefault="00097813" w:rsidP="009F7390">
                <w:r>
                  <w:t>1A-4</w:t>
                </w:r>
              </w:p>
            </w:tc>
          </w:sdtContent>
        </w:sdt>
      </w:tr>
      <w:tr w:rsidR="005B248D" w14:paraId="6EFB7704" w14:textId="77777777" w:rsidTr="00292BEF">
        <w:tc>
          <w:tcPr>
            <w:tcW w:w="9576" w:type="dxa"/>
          </w:tcPr>
          <w:p w14:paraId="78584FD4" w14:textId="77777777"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14:paraId="066B8A8B" w14:textId="77777777" w:rsidTr="00292BEF">
        <w:sdt>
          <w:sdtPr>
            <w:id w:val="-343781582"/>
            <w:placeholder>
              <w:docPart w:val="C2A396B847314DF0ADF6C271A1B398D3"/>
            </w:placeholder>
          </w:sdtPr>
          <w:sdtEndPr/>
          <w:sdtContent>
            <w:tc>
              <w:tcPr>
                <w:tcW w:w="9576" w:type="dxa"/>
              </w:tcPr>
              <w:p w14:paraId="4011D029" w14:textId="5CE30A30" w:rsidR="005B248D" w:rsidRDefault="00097813" w:rsidP="00292BEF">
                <w:r>
                  <w:t>What is a pulpotomy and what leads to a pulpotomy being indicated?</w:t>
                </w:r>
              </w:p>
            </w:tc>
          </w:sdtContent>
        </w:sdt>
      </w:tr>
      <w:tr w:rsidR="005B248D" w14:paraId="5385409B" w14:textId="77777777" w:rsidTr="00292BEF">
        <w:tc>
          <w:tcPr>
            <w:tcW w:w="9576" w:type="dxa"/>
          </w:tcPr>
          <w:p w14:paraId="66AE9B35" w14:textId="77777777"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14:paraId="06E25D86" w14:textId="77777777" w:rsidTr="00292BEF">
        <w:sdt>
          <w:sdtPr>
            <w:id w:val="1692803440"/>
            <w:placeholder>
              <w:docPart w:val="9336E9D6F9224F80AC2C705B2AEB9EB2"/>
            </w:placeholder>
          </w:sdtPr>
          <w:sdtEndPr/>
          <w:sdtContent>
            <w:tc>
              <w:tcPr>
                <w:tcW w:w="9576" w:type="dxa"/>
              </w:tcPr>
              <w:p w14:paraId="3A0C59EB" w14:textId="007C8BF5" w:rsidR="005B248D" w:rsidRDefault="00097813" w:rsidP="00292BEF">
                <w:r>
                  <w:t xml:space="preserve">A </w:t>
                </w:r>
                <w:proofErr w:type="spellStart"/>
                <w:r>
                  <w:t>pulpotimy</w:t>
                </w:r>
                <w:proofErr w:type="spellEnd"/>
                <w:r>
                  <w:t xml:space="preserve"> is when the pulp tissue is removed from the pulp chamber only.  Trauma, iatrogenic exposure, and gross caries are common examples of when a pulpotomy is indicated in a pediatric patient. </w:t>
                </w:r>
              </w:p>
            </w:tc>
          </w:sdtContent>
        </w:sdt>
      </w:tr>
      <w:tr w:rsidR="005B248D" w14:paraId="3B6EAFF5" w14:textId="77777777" w:rsidTr="00292BEF">
        <w:tc>
          <w:tcPr>
            <w:tcW w:w="9576" w:type="dxa"/>
          </w:tcPr>
          <w:p w14:paraId="352A864B" w14:textId="77777777"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14:paraId="4727E3FB" w14:textId="77777777" w:rsidTr="00292BEF">
        <w:sdt>
          <w:sdtPr>
            <w:id w:val="-185608296"/>
            <w:placeholder>
              <w:docPart w:val="01EE0CA9C12F4469953EF8B58FF95299"/>
            </w:placeholder>
          </w:sdtPr>
          <w:sdtEndPr/>
          <w:sdtContent>
            <w:tc>
              <w:tcPr>
                <w:tcW w:w="9576" w:type="dxa"/>
              </w:tcPr>
              <w:p w14:paraId="20611323" w14:textId="5C71166A" w:rsidR="005B248D" w:rsidRDefault="00097813" w:rsidP="00292BEF">
                <w:r>
                  <w:t>Pediatric Restorative Dentistry / American Academy of Pediatric Dentistry</w:t>
                </w:r>
                <w:r>
                  <w:t xml:space="preserve">. </w:t>
                </w:r>
                <w:hyperlink r:id="rId10" w:tooltip="link to all issues of this title" w:history="1">
                  <w:r>
                    <w:rPr>
                      <w:rStyle w:val="Hyperlink"/>
                    </w:rPr>
                    <w:t>Pediatric Dentistry</w:t>
                  </w:r>
                </w:hyperlink>
                <w:r>
                  <w:t xml:space="preserve">, Number 6, Reference Manual 2018, pp. </w:t>
                </w:r>
                <w:r>
                  <w:rPr>
                    <w:rStyle w:val="pagesnum"/>
                  </w:rPr>
                  <w:t>330-342(13)</w:t>
                </w:r>
              </w:p>
            </w:tc>
          </w:sdtContent>
        </w:sdt>
      </w:tr>
    </w:tbl>
    <w:p w14:paraId="6061EBD9" w14:textId="77777777" w:rsidR="00DF1FAB" w:rsidRPr="00292BEF" w:rsidRDefault="00DF1FAB" w:rsidP="00292BEF"/>
    <w:sectPr w:rsidR="00DF1FAB" w:rsidRPr="00292BEF" w:rsidSect="00C42AE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3134A" w14:textId="77777777" w:rsidR="003C5ADC" w:rsidRDefault="003C5ADC" w:rsidP="00292BEF">
      <w:r>
        <w:separator/>
      </w:r>
    </w:p>
  </w:endnote>
  <w:endnote w:type="continuationSeparator" w:id="0">
    <w:p w14:paraId="79BAE308" w14:textId="77777777" w:rsidR="003C5ADC" w:rsidRDefault="003C5ADC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7C0D4" w14:textId="77777777" w:rsidR="003C5ADC" w:rsidRDefault="003C5ADC" w:rsidP="00292BEF">
      <w:r>
        <w:separator/>
      </w:r>
    </w:p>
  </w:footnote>
  <w:footnote w:type="continuationSeparator" w:id="0">
    <w:p w14:paraId="2D100EDA" w14:textId="77777777" w:rsidR="003C5ADC" w:rsidRDefault="003C5ADC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EF3F7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068247DD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14:paraId="4F0BA9CC" w14:textId="77777777" w:rsidR="00292BEF" w:rsidRDefault="00292BEF" w:rsidP="00292BEF">
    <w:pPr>
      <w:pStyle w:val="Header"/>
      <w:jc w:val="right"/>
      <w:rPr>
        <w:sz w:val="28"/>
      </w:rPr>
    </w:pPr>
  </w:p>
  <w:p w14:paraId="0D7DE003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F"/>
    <w:rsid w:val="00036D78"/>
    <w:rsid w:val="00097813"/>
    <w:rsid w:val="00187B59"/>
    <w:rsid w:val="002223D1"/>
    <w:rsid w:val="00246C4B"/>
    <w:rsid w:val="00292BEF"/>
    <w:rsid w:val="00306D6B"/>
    <w:rsid w:val="003C5ADC"/>
    <w:rsid w:val="004C6910"/>
    <w:rsid w:val="005B248D"/>
    <w:rsid w:val="007B6610"/>
    <w:rsid w:val="009A073A"/>
    <w:rsid w:val="009F7390"/>
    <w:rsid w:val="00B50056"/>
    <w:rsid w:val="00C42AED"/>
    <w:rsid w:val="00C90ED3"/>
    <w:rsid w:val="00CA07DB"/>
    <w:rsid w:val="00DF1FAB"/>
    <w:rsid w:val="00E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C340"/>
  <w15:docId w15:val="{A1318DD2-9B5F-4FF9-BA4B-5614548F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semiHidden="1" w:uiPriority="59" w:unhideWhenUsed="1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097813"/>
    <w:rPr>
      <w:color w:val="0000FF"/>
      <w:u w:val="single"/>
    </w:rPr>
  </w:style>
  <w:style w:type="character" w:customStyle="1" w:styleId="pagesnum">
    <w:name w:val="pagesnum"/>
    <w:basedOn w:val="DefaultParagraphFont"/>
    <w:rsid w:val="0009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0-www-ingentaconnect-com.libus.csd.mu.edu/content/aapd/pd;jsessionid=69g69a33f4609.x-ic-live-0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464E06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464E06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464E06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464E06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464E06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64E06"/>
    <w:rsid w:val="0047423F"/>
    <w:rsid w:val="008806B5"/>
    <w:rsid w:val="009612F6"/>
    <w:rsid w:val="00A472F5"/>
    <w:rsid w:val="00AE3434"/>
    <w:rsid w:val="00BB03C8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Idso, Stefan</cp:lastModifiedBy>
  <cp:revision>2</cp:revision>
  <dcterms:created xsi:type="dcterms:W3CDTF">2020-10-07T01:13:00Z</dcterms:created>
  <dcterms:modified xsi:type="dcterms:W3CDTF">2020-10-07T01:13:00Z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