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292BEF" w14:paraId="338743AA" w14:textId="77777777" w:rsidTr="00292BEF">
        <w:tc>
          <w:tcPr>
            <w:tcW w:w="9576" w:type="dxa"/>
          </w:tcPr>
          <w:p w14:paraId="0767C899" w14:textId="77777777" w:rsidR="00292BEF" w:rsidRPr="00CA07DB" w:rsidRDefault="003407DB" w:rsidP="009F7390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9F7390">
              <w:rPr>
                <w:b/>
              </w:rPr>
              <w:t>Name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75603485" w14:textId="77777777" w:rsidTr="00292BEF">
        <w:sdt>
          <w:sdtPr>
            <w:id w:val="-1249565243"/>
            <w:lock w:val="sdtLocked"/>
            <w:placeholder>
              <w:docPart w:val="22475566987D41748C19AD2573CEB696"/>
            </w:placeholder>
          </w:sdtPr>
          <w:sdtEndPr/>
          <w:sdtContent>
            <w:tc>
              <w:tcPr>
                <w:tcW w:w="9576" w:type="dxa"/>
              </w:tcPr>
              <w:p w14:paraId="673B9F6E" w14:textId="77777777" w:rsidR="00292BEF" w:rsidRDefault="00F408D2" w:rsidP="009F7390">
                <w:r>
                  <w:t>Steven Krenzke</w:t>
                </w:r>
              </w:p>
            </w:tc>
          </w:sdtContent>
        </w:sdt>
      </w:tr>
      <w:tr w:rsidR="00292BEF" w14:paraId="544F6A60" w14:textId="77777777" w:rsidTr="00292BEF">
        <w:tc>
          <w:tcPr>
            <w:tcW w:w="9576" w:type="dxa"/>
          </w:tcPr>
          <w:p w14:paraId="06CBD24C" w14:textId="77777777" w:rsidR="00292BEF" w:rsidRPr="00CA07DB" w:rsidRDefault="000613E7" w:rsidP="003407D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</w:rPr>
              <w:t xml:space="preserve">Case abstract </w:t>
            </w:r>
            <w:r w:rsidRPr="000613E7">
              <w:t>(</w:t>
            </w:r>
            <w:r>
              <w:t>Provide a brief synopsis of this patient</w:t>
            </w:r>
            <w:r w:rsidRPr="000613E7">
              <w:t>)</w:t>
            </w:r>
            <w:r w:rsidR="00292BEF" w:rsidRPr="00CA07DB">
              <w:rPr>
                <w:b/>
              </w:rPr>
              <w:t>:</w:t>
            </w:r>
            <w:r w:rsidR="003407DB">
              <w:rPr>
                <w:b/>
              </w:rPr>
              <w:tab/>
            </w:r>
          </w:p>
        </w:tc>
      </w:tr>
      <w:tr w:rsidR="00292BEF" w14:paraId="6A5A4F96" w14:textId="77777777" w:rsidTr="00292BEF">
        <w:sdt>
          <w:sdtPr>
            <w:id w:val="-343781582"/>
            <w:placeholder>
              <w:docPart w:val="6364ACB08F9B49D6A0153E36933DAD65"/>
            </w:placeholder>
          </w:sdtPr>
          <w:sdtEndPr/>
          <w:sdtContent>
            <w:tc>
              <w:tcPr>
                <w:tcW w:w="9576" w:type="dxa"/>
              </w:tcPr>
              <w:p w14:paraId="05B0CAA2" w14:textId="77777777" w:rsidR="00292BEF" w:rsidRDefault="00312AC5" w:rsidP="00292BEF">
                <w:r>
                  <w:t xml:space="preserve">Patient presents interested in replacing missing tooth #13 with an implant. In order to do </w:t>
                </w:r>
                <w:proofErr w:type="gramStart"/>
                <w:r>
                  <w:t>this</w:t>
                </w:r>
                <w:proofErr w:type="gramEnd"/>
                <w:r>
                  <w:t xml:space="preserve"> we will do a guided surgery utilizing a 3D printed surgical guide and model. This was fabricated using CAD CAM, intraoral scanning, and a CBCT in order to plan the surgery and avoid vital anatomical structures. </w:t>
                </w:r>
              </w:p>
            </w:tc>
          </w:sdtContent>
        </w:sdt>
      </w:tr>
      <w:tr w:rsidR="00292BEF" w14:paraId="58DABD6A" w14:textId="77777777" w:rsidTr="00292BEF">
        <w:tc>
          <w:tcPr>
            <w:tcW w:w="9576" w:type="dxa"/>
          </w:tcPr>
          <w:p w14:paraId="25AC2A2D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axiUm Chart:</w:t>
            </w:r>
          </w:p>
        </w:tc>
      </w:tr>
      <w:tr w:rsidR="00292BEF" w14:paraId="7CF0768B" w14:textId="77777777" w:rsidTr="00292BEF">
        <w:sdt>
          <w:sdtPr>
            <w:id w:val="1692803440"/>
            <w:placeholder>
              <w:docPart w:val="308E2D041CFF40CA948231B226B1C7B7"/>
            </w:placeholder>
          </w:sdtPr>
          <w:sdtEndPr/>
          <w:sdtContent>
            <w:tc>
              <w:tcPr>
                <w:tcW w:w="9576" w:type="dxa"/>
              </w:tcPr>
              <w:p w14:paraId="5AA166C5" w14:textId="77777777" w:rsidR="00292BEF" w:rsidRDefault="00312AC5" w:rsidP="00292BEF">
                <w:r>
                  <w:t>610373</w:t>
                </w:r>
              </w:p>
            </w:tc>
          </w:sdtContent>
        </w:sdt>
      </w:tr>
      <w:tr w:rsidR="00292BEF" w14:paraId="2586B231" w14:textId="77777777" w:rsidTr="00292BEF">
        <w:tc>
          <w:tcPr>
            <w:tcW w:w="9576" w:type="dxa"/>
          </w:tcPr>
          <w:p w14:paraId="3000B0AD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Date of Rounds presentation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26491BA0" w14:textId="77777777" w:rsidTr="00292BEF">
        <w:sdt>
          <w:sdtPr>
            <w:id w:val="-185608296"/>
            <w:placeholder>
              <w:docPart w:val="FB43125EC9AC42B1814ABC6713C0BE1D"/>
            </w:placeholder>
          </w:sdtPr>
          <w:sdtEndPr/>
          <w:sdtContent>
            <w:tc>
              <w:tcPr>
                <w:tcW w:w="9576" w:type="dxa"/>
              </w:tcPr>
              <w:p w14:paraId="3B6ED75F" w14:textId="77777777" w:rsidR="00292BEF" w:rsidRDefault="004973F0" w:rsidP="00292BEF">
                <w:r>
                  <w:t>9/30/2020</w:t>
                </w:r>
              </w:p>
            </w:tc>
          </w:sdtContent>
        </w:sdt>
      </w:tr>
      <w:tr w:rsidR="00461BA4" w14:paraId="171DCA40" w14:textId="77777777" w:rsidTr="00292BEF">
        <w:tc>
          <w:tcPr>
            <w:tcW w:w="9576" w:type="dxa"/>
          </w:tcPr>
          <w:p w14:paraId="5DB580DF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D3 Student</w:t>
            </w:r>
            <w:r w:rsidRPr="00CA07DB">
              <w:rPr>
                <w:b/>
              </w:rPr>
              <w:t>:</w:t>
            </w:r>
          </w:p>
        </w:tc>
      </w:tr>
      <w:tr w:rsidR="00461BA4" w14:paraId="1AFCD62B" w14:textId="77777777" w:rsidTr="00292BEF">
        <w:sdt>
          <w:sdtPr>
            <w:id w:val="-231927736"/>
            <w:placeholder>
              <w:docPart w:val="CDAC52E8A3F844F49A753E13384FE49F"/>
            </w:placeholder>
          </w:sdtPr>
          <w:sdtEndPr/>
          <w:sdtContent>
            <w:tc>
              <w:tcPr>
                <w:tcW w:w="9576" w:type="dxa"/>
              </w:tcPr>
              <w:p w14:paraId="6CE4A78E" w14:textId="77777777" w:rsidR="00461BA4" w:rsidRDefault="004973F0" w:rsidP="000613E7">
                <w:proofErr w:type="spellStart"/>
                <w:r>
                  <w:t>Nichele</w:t>
                </w:r>
                <w:proofErr w:type="spellEnd"/>
                <w:r>
                  <w:t xml:space="preserve"> Wada </w:t>
                </w:r>
              </w:p>
            </w:tc>
          </w:sdtContent>
        </w:sdt>
      </w:tr>
      <w:tr w:rsidR="00461BA4" w14:paraId="4F552D1D" w14:textId="77777777" w:rsidTr="00292BEF">
        <w:tc>
          <w:tcPr>
            <w:tcW w:w="9576" w:type="dxa"/>
          </w:tcPr>
          <w:p w14:paraId="70B0F288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D2 Student</w:t>
            </w:r>
            <w:r w:rsidRPr="00CA07DB">
              <w:rPr>
                <w:b/>
              </w:rPr>
              <w:t>:</w:t>
            </w:r>
          </w:p>
        </w:tc>
      </w:tr>
      <w:tr w:rsidR="00461BA4" w14:paraId="3C10BCDC" w14:textId="77777777" w:rsidTr="00292BEF">
        <w:sdt>
          <w:sdtPr>
            <w:id w:val="361094260"/>
            <w:placeholder>
              <w:docPart w:val="B87316386630423194D30ACC9CAFC6E0"/>
            </w:placeholder>
          </w:sdtPr>
          <w:sdtEndPr/>
          <w:sdtContent>
            <w:tc>
              <w:tcPr>
                <w:tcW w:w="9576" w:type="dxa"/>
              </w:tcPr>
              <w:p w14:paraId="11B085FC" w14:textId="77777777" w:rsidR="00461BA4" w:rsidRDefault="004973F0" w:rsidP="000613E7">
                <w:r>
                  <w:t xml:space="preserve">Jayson </w:t>
                </w:r>
                <w:proofErr w:type="spellStart"/>
                <w:r>
                  <w:t>Wiernik</w:t>
                </w:r>
                <w:proofErr w:type="spellEnd"/>
              </w:p>
            </w:tc>
          </w:sdtContent>
        </w:sdt>
      </w:tr>
      <w:tr w:rsidR="00461BA4" w14:paraId="0E2C65E1" w14:textId="77777777" w:rsidTr="00292BEF">
        <w:tc>
          <w:tcPr>
            <w:tcW w:w="9576" w:type="dxa"/>
          </w:tcPr>
          <w:p w14:paraId="692A131E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D1 Student</w:t>
            </w:r>
            <w:r w:rsidRPr="00CA07DB">
              <w:rPr>
                <w:b/>
              </w:rPr>
              <w:t>:</w:t>
            </w:r>
          </w:p>
        </w:tc>
      </w:tr>
      <w:tr w:rsidR="00461BA4" w14:paraId="22A4AB9E" w14:textId="77777777" w:rsidTr="00292BEF">
        <w:sdt>
          <w:sdtPr>
            <w:id w:val="228666527"/>
            <w:placeholder>
              <w:docPart w:val="455BD6FBEB97409BBFA3F02898429B16"/>
            </w:placeholder>
          </w:sdtPr>
          <w:sdtEndPr/>
          <w:sdtContent>
            <w:tc>
              <w:tcPr>
                <w:tcW w:w="9576" w:type="dxa"/>
              </w:tcPr>
              <w:p w14:paraId="584D2581" w14:textId="77777777" w:rsidR="00461BA4" w:rsidRDefault="004973F0" w:rsidP="000613E7">
                <w:r>
                  <w:t xml:space="preserve">Tyler </w:t>
                </w:r>
                <w:proofErr w:type="spellStart"/>
                <w:r>
                  <w:t>Osterday</w:t>
                </w:r>
                <w:proofErr w:type="spellEnd"/>
              </w:p>
            </w:tc>
          </w:sdtContent>
        </w:sdt>
      </w:tr>
      <w:tr w:rsidR="00461BA4" w14:paraId="3C0599D1" w14:textId="77777777" w:rsidTr="00292BEF">
        <w:tc>
          <w:tcPr>
            <w:tcW w:w="9576" w:type="dxa"/>
          </w:tcPr>
          <w:p w14:paraId="22589980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Medical History</w:t>
            </w:r>
            <w:r w:rsidRPr="00CA07DB">
              <w:rPr>
                <w:b/>
              </w:rPr>
              <w:t>:</w:t>
            </w:r>
          </w:p>
        </w:tc>
      </w:tr>
      <w:tr w:rsidR="00461BA4" w14:paraId="7361E052" w14:textId="77777777" w:rsidTr="00292BEF">
        <w:sdt>
          <w:sdtPr>
            <w:id w:val="-2007048687"/>
            <w:placeholder>
              <w:docPart w:val="BBEF8A6641B645CBA7FC332AA25DF2D5"/>
            </w:placeholder>
          </w:sdtPr>
          <w:sdtEndPr/>
          <w:sdtContent>
            <w:tc>
              <w:tcPr>
                <w:tcW w:w="9576" w:type="dxa"/>
              </w:tcPr>
              <w:p w14:paraId="3DEACA5B" w14:textId="77777777" w:rsidR="00461BA4" w:rsidRDefault="004973F0" w:rsidP="000613E7">
                <w:r>
                  <w:t xml:space="preserve">Has had 2 squamous cell carcinomas removed from scalp. History of hypertension, and sleep apnea. Current medications are metoprolol </w:t>
                </w:r>
                <w:proofErr w:type="spellStart"/>
                <w:r>
                  <w:t>tartate</w:t>
                </w:r>
                <w:proofErr w:type="spellEnd"/>
                <w:r>
                  <w:t xml:space="preserve"> 25mg, simethicone 180mg, levothyroxine 50mg, loratadine 10 mg, Xarelto 20 mg, acetaminophen 500mg as needed. </w:t>
                </w:r>
              </w:p>
            </w:tc>
          </w:sdtContent>
        </w:sdt>
      </w:tr>
      <w:tr w:rsidR="00461BA4" w14:paraId="2A103975" w14:textId="77777777" w:rsidTr="00292BEF">
        <w:tc>
          <w:tcPr>
            <w:tcW w:w="9576" w:type="dxa"/>
          </w:tcPr>
          <w:p w14:paraId="0CE78CC6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Dental History</w:t>
            </w:r>
            <w:r w:rsidRPr="00CA07DB">
              <w:rPr>
                <w:b/>
              </w:rPr>
              <w:t>:</w:t>
            </w:r>
          </w:p>
        </w:tc>
      </w:tr>
      <w:tr w:rsidR="00461BA4" w14:paraId="7FE0385F" w14:textId="77777777" w:rsidTr="00292BEF">
        <w:sdt>
          <w:sdtPr>
            <w:id w:val="1740362607"/>
            <w:placeholder>
              <w:docPart w:val="E386C053302C4741AEB83E99C2ABB7F6"/>
            </w:placeholder>
          </w:sdtPr>
          <w:sdtEndPr/>
          <w:sdtContent>
            <w:tc>
              <w:tcPr>
                <w:tcW w:w="9576" w:type="dxa"/>
              </w:tcPr>
              <w:p w14:paraId="4B7919D1" w14:textId="77777777" w:rsidR="00461BA4" w:rsidRDefault="004973F0" w:rsidP="000613E7">
                <w:r>
                  <w:t xml:space="preserve">History of extractions, root canals, bridges, and implants. Brushes twice a day and flosses once a day. </w:t>
                </w:r>
              </w:p>
            </w:tc>
          </w:sdtContent>
        </w:sdt>
      </w:tr>
      <w:tr w:rsidR="00461BA4" w14:paraId="3425C729" w14:textId="77777777" w:rsidTr="00292BEF">
        <w:tc>
          <w:tcPr>
            <w:tcW w:w="9576" w:type="dxa"/>
          </w:tcPr>
          <w:p w14:paraId="57DF7F5C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Radiographic Findings</w:t>
            </w:r>
            <w:r w:rsidRPr="00CA07DB">
              <w:rPr>
                <w:b/>
              </w:rPr>
              <w:t>:</w:t>
            </w:r>
          </w:p>
        </w:tc>
      </w:tr>
      <w:tr w:rsidR="00461BA4" w14:paraId="1126A52C" w14:textId="77777777" w:rsidTr="00292BEF">
        <w:sdt>
          <w:sdtPr>
            <w:id w:val="2021429094"/>
            <w:placeholder>
              <w:docPart w:val="BC077B0687214DFB9DC8D38B886AC716"/>
            </w:placeholder>
          </w:sdtPr>
          <w:sdtEndPr/>
          <w:sdtContent>
            <w:tc>
              <w:tcPr>
                <w:tcW w:w="9576" w:type="dxa"/>
              </w:tcPr>
              <w:p w14:paraId="28564876" w14:textId="77777777" w:rsidR="00461BA4" w:rsidRDefault="004973F0" w:rsidP="000613E7">
                <w:r>
                  <w:t>No significant findings</w:t>
                </w:r>
              </w:p>
            </w:tc>
          </w:sdtContent>
        </w:sdt>
      </w:tr>
      <w:tr w:rsidR="00461BA4" w14:paraId="675A38D3" w14:textId="77777777" w:rsidTr="00292BEF">
        <w:tc>
          <w:tcPr>
            <w:tcW w:w="9576" w:type="dxa"/>
          </w:tcPr>
          <w:p w14:paraId="129B3558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Clinical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1E61D6A5" w14:textId="77777777" w:rsidTr="00292BEF">
        <w:sdt>
          <w:sdtPr>
            <w:id w:val="1264575220"/>
            <w:placeholder>
              <w:docPart w:val="45D011F44D144D15840B52430D1F87D3"/>
            </w:placeholder>
          </w:sdtPr>
          <w:sdtEndPr/>
          <w:sdtContent>
            <w:tc>
              <w:tcPr>
                <w:tcW w:w="9576" w:type="dxa"/>
              </w:tcPr>
              <w:p w14:paraId="0B42D7EA" w14:textId="77777777" w:rsidR="00461BA4" w:rsidRDefault="004973F0" w:rsidP="000613E7">
                <w:r>
                  <w:t xml:space="preserve">Delaminated buccal resin fillings on #7, #8, and #27. </w:t>
                </w:r>
                <w:r w:rsidR="00F408D2">
                  <w:t xml:space="preserve">Non-carious lesions that can be retreated for aesthetics. </w:t>
                </w:r>
              </w:p>
            </w:tc>
          </w:sdtContent>
        </w:sdt>
      </w:tr>
      <w:tr w:rsidR="00461BA4" w14:paraId="47BAC223" w14:textId="77777777" w:rsidTr="00292BEF">
        <w:tc>
          <w:tcPr>
            <w:tcW w:w="9576" w:type="dxa"/>
          </w:tcPr>
          <w:p w14:paraId="2A7438FB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0E836165" w14:textId="77777777" w:rsidTr="00292BEF">
        <w:sdt>
          <w:sdtPr>
            <w:id w:val="-1262520093"/>
            <w:placeholder>
              <w:docPart w:val="DD408E38C4D043A6BDBB1D8824BCCA9C"/>
            </w:placeholder>
          </w:sdtPr>
          <w:sdtEndPr/>
          <w:sdtContent>
            <w:tc>
              <w:tcPr>
                <w:tcW w:w="9576" w:type="dxa"/>
              </w:tcPr>
              <w:p w14:paraId="62B68118" w14:textId="77777777" w:rsidR="00461BA4" w:rsidRDefault="00F408D2" w:rsidP="000613E7">
                <w:r>
                  <w:t xml:space="preserve">Within normal limits for an </w:t>
                </w:r>
                <w:proofErr w:type="gramStart"/>
                <w:r>
                  <w:t>80 year old</w:t>
                </w:r>
                <w:proofErr w:type="gramEnd"/>
                <w:r>
                  <w:t xml:space="preserve"> man</w:t>
                </w:r>
              </w:p>
            </w:tc>
          </w:sdtContent>
        </w:sdt>
      </w:tr>
      <w:tr w:rsidR="00461BA4" w14:paraId="58D20921" w14:textId="77777777" w:rsidTr="00292BEF">
        <w:tc>
          <w:tcPr>
            <w:tcW w:w="9576" w:type="dxa"/>
          </w:tcPr>
          <w:p w14:paraId="613C13D7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Diagnosis</w:t>
            </w:r>
            <w:r w:rsidRPr="00CA07DB">
              <w:rPr>
                <w:b/>
              </w:rPr>
              <w:t>:</w:t>
            </w:r>
          </w:p>
        </w:tc>
      </w:tr>
      <w:tr w:rsidR="00461BA4" w14:paraId="19730544" w14:textId="77777777" w:rsidTr="00292BEF">
        <w:sdt>
          <w:sdtPr>
            <w:id w:val="912503755"/>
            <w:placeholder>
              <w:docPart w:val="61B0EE649DE44DB3AEB28796017691C9"/>
            </w:placeholder>
          </w:sdtPr>
          <w:sdtEndPr/>
          <w:sdtContent>
            <w:tc>
              <w:tcPr>
                <w:tcW w:w="9576" w:type="dxa"/>
              </w:tcPr>
              <w:p w14:paraId="0CB511A8" w14:textId="77777777" w:rsidR="00461BA4" w:rsidRDefault="00F408D2" w:rsidP="000613E7">
                <w:r>
                  <w:t xml:space="preserve">Stable </w:t>
                </w:r>
              </w:p>
            </w:tc>
          </w:sdtContent>
        </w:sdt>
      </w:tr>
      <w:tr w:rsidR="00461BA4" w14:paraId="7DDFA1F8" w14:textId="77777777" w:rsidTr="00292BEF">
        <w:tc>
          <w:tcPr>
            <w:tcW w:w="9576" w:type="dxa"/>
          </w:tcPr>
          <w:p w14:paraId="6C9DD41F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Problem List</w:t>
            </w:r>
            <w:r w:rsidRPr="00CA07DB">
              <w:rPr>
                <w:b/>
              </w:rPr>
              <w:t>:</w:t>
            </w:r>
          </w:p>
        </w:tc>
      </w:tr>
      <w:tr w:rsidR="00461BA4" w14:paraId="79D7F92F" w14:textId="77777777" w:rsidTr="00292BEF">
        <w:sdt>
          <w:sdtPr>
            <w:id w:val="1422065780"/>
            <w:placeholder>
              <w:docPart w:val="44CE7AE2D01F4DF9B639F45FD2FEB2C1"/>
            </w:placeholder>
          </w:sdtPr>
          <w:sdtEndPr/>
          <w:sdtContent>
            <w:tc>
              <w:tcPr>
                <w:tcW w:w="9576" w:type="dxa"/>
              </w:tcPr>
              <w:p w14:paraId="075598EA" w14:textId="77777777" w:rsidR="00461BA4" w:rsidRDefault="00F408D2" w:rsidP="00461BA4">
                <w:pPr>
                  <w:rPr>
                    <w:b/>
                  </w:rPr>
                </w:pPr>
                <w:r>
                  <w:t xml:space="preserve">Missing tooth </w:t>
                </w:r>
              </w:p>
            </w:tc>
          </w:sdtContent>
        </w:sdt>
      </w:tr>
      <w:tr w:rsidR="00461BA4" w14:paraId="4E3B2331" w14:textId="77777777" w:rsidTr="00292BEF">
        <w:tc>
          <w:tcPr>
            <w:tcW w:w="9576" w:type="dxa"/>
          </w:tcPr>
          <w:p w14:paraId="6D7F7868" w14:textId="77777777" w:rsidR="00461BA4" w:rsidRDefault="00461BA4" w:rsidP="00461BA4">
            <w:pPr>
              <w:rPr>
                <w:b/>
              </w:rPr>
            </w:pPr>
            <w:r>
              <w:rPr>
                <w:b/>
              </w:rPr>
              <w:t>Other:</w:t>
            </w:r>
          </w:p>
        </w:tc>
      </w:tr>
      <w:tr w:rsidR="00461BA4" w14:paraId="26AA035A" w14:textId="77777777" w:rsidTr="00292BEF">
        <w:sdt>
          <w:sdtPr>
            <w:id w:val="1771039130"/>
            <w:placeholder>
              <w:docPart w:val="AC99DACE8FFE419F9575E93B13563DA0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4DC200EB" w14:textId="77777777"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34F4E36" w14:textId="77777777" w:rsidR="00DF1FAB" w:rsidRPr="00292BEF" w:rsidRDefault="00DF1FAB" w:rsidP="00292BEF"/>
    <w:sectPr w:rsidR="00DF1FAB" w:rsidRPr="00292B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023D7" w14:textId="77777777" w:rsidR="00CA2340" w:rsidRDefault="00CA2340" w:rsidP="00292BEF">
      <w:r>
        <w:separator/>
      </w:r>
    </w:p>
  </w:endnote>
  <w:endnote w:type="continuationSeparator" w:id="0">
    <w:p w14:paraId="2EC9EE28" w14:textId="77777777" w:rsidR="00CA2340" w:rsidRDefault="00CA2340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8687F" w14:textId="77777777" w:rsidR="00CA2340" w:rsidRDefault="00CA2340" w:rsidP="00292BEF">
      <w:r>
        <w:separator/>
      </w:r>
    </w:p>
  </w:footnote>
  <w:footnote w:type="continuationSeparator" w:id="0">
    <w:p w14:paraId="259D7299" w14:textId="77777777" w:rsidR="00CA2340" w:rsidRDefault="00CA2340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40A01" w14:textId="77777777"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3EC09B62" w14:textId="77777777"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0613E7">
      <w:rPr>
        <w:sz w:val="28"/>
      </w:rPr>
      <w:t>4</w:t>
    </w:r>
    <w:r w:rsidRPr="00292BEF">
      <w:rPr>
        <w:sz w:val="28"/>
      </w:rPr>
      <w:t xml:space="preserve"> </w:t>
    </w:r>
    <w:r w:rsidR="003407DB">
      <w:rPr>
        <w:sz w:val="28"/>
      </w:rPr>
      <w:t>Case Information</w:t>
    </w:r>
  </w:p>
  <w:p w14:paraId="7E15E254" w14:textId="77777777" w:rsidR="00292BEF" w:rsidRDefault="00292BEF" w:rsidP="00292BEF">
    <w:pPr>
      <w:pStyle w:val="Header"/>
      <w:jc w:val="right"/>
      <w:rPr>
        <w:sz w:val="28"/>
      </w:rPr>
    </w:pPr>
  </w:p>
  <w:p w14:paraId="2898A7A7" w14:textId="77777777"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EF"/>
    <w:rsid w:val="00036D78"/>
    <w:rsid w:val="000613E7"/>
    <w:rsid w:val="000D2C42"/>
    <w:rsid w:val="002223D1"/>
    <w:rsid w:val="00246C4B"/>
    <w:rsid w:val="00292BEF"/>
    <w:rsid w:val="00306D6B"/>
    <w:rsid w:val="00312AC5"/>
    <w:rsid w:val="003407DB"/>
    <w:rsid w:val="00461BA4"/>
    <w:rsid w:val="0049713F"/>
    <w:rsid w:val="004973F0"/>
    <w:rsid w:val="005A5FDF"/>
    <w:rsid w:val="007B6610"/>
    <w:rsid w:val="009A073A"/>
    <w:rsid w:val="009F7390"/>
    <w:rsid w:val="00A2031D"/>
    <w:rsid w:val="00B50056"/>
    <w:rsid w:val="00C74428"/>
    <w:rsid w:val="00CA07DB"/>
    <w:rsid w:val="00CA2340"/>
    <w:rsid w:val="00D7401F"/>
    <w:rsid w:val="00DF1FAB"/>
    <w:rsid w:val="00F4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71AC"/>
  <w15:docId w15:val="{43DCD117-D1E3-4DAA-AEEC-0FB9E40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475566987D41748C19AD2573CE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3737-2B00-4949-9A17-3CECB12C256F}"/>
      </w:docPartPr>
      <w:docPartBody>
        <w:p w:rsidR="00080ED1" w:rsidRDefault="00DC2AB8" w:rsidP="00DC2AB8">
          <w:pPr>
            <w:pStyle w:val="22475566987D41748C19AD2573CEB696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364ACB08F9B49D6A0153E36933D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CC2F-9124-4F8D-A161-E664D1804DBF}"/>
      </w:docPartPr>
      <w:docPartBody>
        <w:p w:rsidR="00080ED1" w:rsidRDefault="00DC2AB8" w:rsidP="00DC2AB8">
          <w:pPr>
            <w:pStyle w:val="6364ACB08F9B49D6A0153E36933DAD65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08E2D041CFF40CA948231B226B1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4866-976B-4605-B4A8-94C3D4EBFEC4}"/>
      </w:docPartPr>
      <w:docPartBody>
        <w:p w:rsidR="00080ED1" w:rsidRDefault="00DC2AB8" w:rsidP="00DC2AB8">
          <w:pPr>
            <w:pStyle w:val="308E2D041CFF40CA948231B226B1C7B7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FB43125EC9AC42B1814ABC6713C0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3724-B011-474C-B0B1-CC7EDFEDA205}"/>
      </w:docPartPr>
      <w:docPartBody>
        <w:p w:rsidR="00080ED1" w:rsidRDefault="00DC2AB8" w:rsidP="00DC2AB8">
          <w:pPr>
            <w:pStyle w:val="FB43125EC9AC42B1814ABC6713C0BE1D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DAC52E8A3F844F49A753E13384F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161E-E142-47FB-86AF-159066FA0665}"/>
      </w:docPartPr>
      <w:docPartBody>
        <w:p w:rsidR="00B65317" w:rsidRDefault="00EF2F85" w:rsidP="00EF2F85">
          <w:pPr>
            <w:pStyle w:val="CDAC52E8A3F844F49A753E13384FE49F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87316386630423194D30ACC9CAF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A74D-45BF-4BE2-9652-B63CD20AC3E2}"/>
      </w:docPartPr>
      <w:docPartBody>
        <w:p w:rsidR="00B65317" w:rsidRDefault="00EF2F85" w:rsidP="00EF2F85">
          <w:pPr>
            <w:pStyle w:val="B87316386630423194D30ACC9CAFC6E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5BD6FBEB97409BBFA3F0289842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D5C6-3716-41A7-BF94-BB5B61191024}"/>
      </w:docPartPr>
      <w:docPartBody>
        <w:p w:rsidR="00B65317" w:rsidRDefault="00EF2F85" w:rsidP="00EF2F85">
          <w:pPr>
            <w:pStyle w:val="455BD6FBEB97409BBFA3F02898429B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BEF8A6641B645CBA7FC332AA25D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C57A-8EC1-419D-9CC9-81DA35BDD5A0}"/>
      </w:docPartPr>
      <w:docPartBody>
        <w:p w:rsidR="00B65317" w:rsidRDefault="00EF2F85" w:rsidP="00EF2F85">
          <w:pPr>
            <w:pStyle w:val="BBEF8A6641B645CBA7FC332AA25DF2D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E386C053302C4741AEB83E99C2ABB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8193-9DAB-498E-91E5-65DE3F337CCF}"/>
      </w:docPartPr>
      <w:docPartBody>
        <w:p w:rsidR="00B65317" w:rsidRDefault="00EF2F85" w:rsidP="00EF2F85">
          <w:pPr>
            <w:pStyle w:val="E386C053302C4741AEB83E99C2ABB7F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C077B0687214DFB9DC8D38B886A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88A5-9F9D-4DAE-A76F-045D60FBA822}"/>
      </w:docPartPr>
      <w:docPartBody>
        <w:p w:rsidR="00B65317" w:rsidRDefault="00EF2F85" w:rsidP="00EF2F85">
          <w:pPr>
            <w:pStyle w:val="BC077B0687214DFB9DC8D38B886AC7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D011F44D144D15840B52430D1F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1D3E-B85D-4096-B5DB-0661A1990D56}"/>
      </w:docPartPr>
      <w:docPartBody>
        <w:p w:rsidR="00B65317" w:rsidRDefault="00EF2F85" w:rsidP="00EF2F85">
          <w:pPr>
            <w:pStyle w:val="45D011F44D144D15840B52430D1F87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DD408E38C4D043A6BDBB1D8824BC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AA69-6972-4832-87AE-586CBF872C21}"/>
      </w:docPartPr>
      <w:docPartBody>
        <w:p w:rsidR="00B65317" w:rsidRDefault="00EF2F85" w:rsidP="00EF2F85">
          <w:pPr>
            <w:pStyle w:val="DD408E38C4D043A6BDBB1D8824BCCA9C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1B0EE649DE44DB3AEB287960176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2D2F-68C3-45D0-83E6-C084E985711E}"/>
      </w:docPartPr>
      <w:docPartBody>
        <w:p w:rsidR="00B65317" w:rsidRDefault="00EF2F85" w:rsidP="00EF2F85">
          <w:pPr>
            <w:pStyle w:val="61B0EE649DE44DB3AEB28796017691C9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4CE7AE2D01F4DF9B639F45FD2FE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3729-1F8A-4A7F-853D-73523E646B52}"/>
      </w:docPartPr>
      <w:docPartBody>
        <w:p w:rsidR="00B65317" w:rsidRDefault="00EF2F85" w:rsidP="00EF2F85">
          <w:pPr>
            <w:pStyle w:val="44CE7AE2D01F4DF9B639F45FD2FEB2C1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AC99DACE8FFE419F9575E93B135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B5D4-E430-4BEB-B66A-EB3A3A3FEA79}"/>
      </w:docPartPr>
      <w:docPartBody>
        <w:p w:rsidR="00B65317" w:rsidRDefault="00EF2F85" w:rsidP="00EF2F85">
          <w:pPr>
            <w:pStyle w:val="AC99DACE8FFE419F9575E93B13563DA0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7F"/>
    <w:rsid w:val="00080ED1"/>
    <w:rsid w:val="00145A2F"/>
    <w:rsid w:val="002F217F"/>
    <w:rsid w:val="0047423F"/>
    <w:rsid w:val="005C0BFB"/>
    <w:rsid w:val="00843C52"/>
    <w:rsid w:val="008806B5"/>
    <w:rsid w:val="00AE3434"/>
    <w:rsid w:val="00B1658E"/>
    <w:rsid w:val="00B65317"/>
    <w:rsid w:val="00DC2AB8"/>
    <w:rsid w:val="00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F85"/>
    <w:rPr>
      <w:color w:val="808080"/>
    </w:rPr>
  </w:style>
  <w:style w:type="paragraph" w:customStyle="1" w:styleId="22475566987D41748C19AD2573CEB696">
    <w:name w:val="22475566987D41748C19AD2573CEB696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">
    <w:name w:val="6364ACB08F9B49D6A0153E36933DAD65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">
    <w:name w:val="308E2D041CFF40CA948231B226B1C7B7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">
    <w:name w:val="FB43125EC9AC42B1814ABC6713C0BE1D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">
    <w:name w:val="6DBC020197394D62B64FD5162A8CA88B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1">
    <w:name w:val="22475566987D41748C19AD2573CEB696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1">
    <w:name w:val="6364ACB08F9B49D6A0153E36933DAD65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1">
    <w:name w:val="308E2D041CFF40CA948231B226B1C7B7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1">
    <w:name w:val="FB43125EC9AC42B1814ABC6713C0BE1D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1">
    <w:name w:val="6DBC020197394D62B64FD5162A8CA88B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C73A45BA2542C5977F00A5834B8710">
    <w:name w:val="52C73A45BA2542C5977F00A5834B8710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6F19C4FE3F44C88F77BEE7FCC51EB6">
    <w:name w:val="9B6F19C4FE3F44C88F77BEE7FCC51EB6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DEF23CA10343C1B0C3C62FEC7C335B">
    <w:name w:val="DFDEF23CA10343C1B0C3C62FEC7C335B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2">
    <w:name w:val="22475566987D41748C19AD2573CEB696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2">
    <w:name w:val="6364ACB08F9B49D6A0153E36933DAD65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2">
    <w:name w:val="308E2D041CFF40CA948231B226B1C7B7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2">
    <w:name w:val="FB43125EC9AC42B1814ABC6713C0BE1D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4576AB06DF4FD4945268D045D52810">
    <w:name w:val="604576AB06DF4FD4945268D045D52810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C52E8A3F844F49A753E13384FE49F">
    <w:name w:val="CDAC52E8A3F844F49A753E13384FE49F"/>
    <w:rsid w:val="00EF2F85"/>
  </w:style>
  <w:style w:type="paragraph" w:customStyle="1" w:styleId="B87316386630423194D30ACC9CAFC6E0">
    <w:name w:val="B87316386630423194D30ACC9CAFC6E0"/>
    <w:rsid w:val="00EF2F85"/>
  </w:style>
  <w:style w:type="paragraph" w:customStyle="1" w:styleId="455BD6FBEB97409BBFA3F02898429B16">
    <w:name w:val="455BD6FBEB97409BBFA3F02898429B16"/>
    <w:rsid w:val="00EF2F85"/>
  </w:style>
  <w:style w:type="paragraph" w:customStyle="1" w:styleId="BBEF8A6641B645CBA7FC332AA25DF2D5">
    <w:name w:val="BBEF8A6641B645CBA7FC332AA25DF2D5"/>
    <w:rsid w:val="00EF2F85"/>
  </w:style>
  <w:style w:type="paragraph" w:customStyle="1" w:styleId="E386C053302C4741AEB83E99C2ABB7F6">
    <w:name w:val="E386C053302C4741AEB83E99C2ABB7F6"/>
    <w:rsid w:val="00EF2F85"/>
  </w:style>
  <w:style w:type="paragraph" w:customStyle="1" w:styleId="BC077B0687214DFB9DC8D38B886AC716">
    <w:name w:val="BC077B0687214DFB9DC8D38B886AC716"/>
    <w:rsid w:val="00EF2F85"/>
  </w:style>
  <w:style w:type="paragraph" w:customStyle="1" w:styleId="45D011F44D144D15840B52430D1F87D3">
    <w:name w:val="45D011F44D144D15840B52430D1F87D3"/>
    <w:rsid w:val="00EF2F85"/>
  </w:style>
  <w:style w:type="paragraph" w:customStyle="1" w:styleId="DD408E38C4D043A6BDBB1D8824BCCA9C">
    <w:name w:val="DD408E38C4D043A6BDBB1D8824BCCA9C"/>
    <w:rsid w:val="00EF2F85"/>
  </w:style>
  <w:style w:type="paragraph" w:customStyle="1" w:styleId="61B0EE649DE44DB3AEB28796017691C9">
    <w:name w:val="61B0EE649DE44DB3AEB28796017691C9"/>
    <w:rsid w:val="00EF2F85"/>
  </w:style>
  <w:style w:type="paragraph" w:customStyle="1" w:styleId="44CE7AE2D01F4DF9B639F45FD2FEB2C1">
    <w:name w:val="44CE7AE2D01F4DF9B639F45FD2FEB2C1"/>
    <w:rsid w:val="00EF2F85"/>
  </w:style>
  <w:style w:type="paragraph" w:customStyle="1" w:styleId="AC99DACE8FFE419F9575E93B13563DA0">
    <w:name w:val="AC99DACE8FFE419F9575E93B13563DA0"/>
    <w:rsid w:val="00EF2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ZACNJY75FP5R-171-5</_dlc_DocId>
    <_dlc_DocIdUrl xmlns="6dad374d-283e-4649-a37c-9e5e2ab6356b">
      <Url>https://sp.mu.edu/sites/resources/_layouts/DocIdRedir.aspx?ID=ZACNJY75FP5R-171-5</Url>
      <Description>ZACNJY75FP5R-171-5</Description>
    </_dlc_DocIdUrl>
  </documentManagement>
</p:properties>
</file>

<file path=customXml/itemProps1.xml><?xml version="1.0" encoding="utf-8"?>
<ds:datastoreItem xmlns:ds="http://schemas.openxmlformats.org/officeDocument/2006/customXml" ds:itemID="{3F4AE44C-EB04-4444-941E-3A485C2C9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792EA-DD56-476D-9F6A-08F7D16749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889C7D-F2DC-47EF-BC83-C636AAC5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65A7A3-F6F2-42DC-8D4B-2F02BE79F14A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Charlie Krenzke</cp:lastModifiedBy>
  <cp:revision>2</cp:revision>
  <dcterms:created xsi:type="dcterms:W3CDTF">2020-09-29T00:43:00Z</dcterms:created>
  <dcterms:modified xsi:type="dcterms:W3CDTF">2020-09-29T00:43:00Z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8dfeae1b-9868-45de-880c-985783e04119</vt:lpwstr>
  </property>
</Properties>
</file>